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232" w:rsidRDefault="00546232" w:rsidP="00546232">
      <w:pPr>
        <w:widowControl w:val="0"/>
        <w:rPr>
          <w:rFonts w:ascii="Bookman Old Style" w:hAnsi="Bookman Old Style"/>
          <w:color w:val="000000"/>
          <w:sz w:val="19"/>
          <w:szCs w:val="19"/>
        </w:rPr>
      </w:pPr>
      <w:r>
        <w:t> </w:t>
      </w:r>
    </w:p>
    <w:p w:rsidR="007566DE" w:rsidRDefault="007566DE" w:rsidP="004A7824">
      <w:pPr>
        <w:jc w:val="both"/>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Default="007566DE" w:rsidP="007566DE">
      <w:pPr>
        <w:rPr>
          <w:rFonts w:ascii="Arial" w:hAnsi="Arial" w:cs="Arial"/>
          <w:sz w:val="22"/>
          <w:szCs w:val="22"/>
        </w:rPr>
      </w:pPr>
    </w:p>
    <w:p w:rsidR="007566DE" w:rsidRDefault="007566DE" w:rsidP="007566DE">
      <w:pPr>
        <w:rPr>
          <w:rFonts w:ascii="Arial" w:hAnsi="Arial" w:cs="Arial"/>
          <w:sz w:val="22"/>
          <w:szCs w:val="22"/>
        </w:rPr>
      </w:pPr>
    </w:p>
    <w:p w:rsidR="00D93954" w:rsidRPr="000E296B" w:rsidRDefault="00D93954" w:rsidP="00D93954">
      <w:pPr>
        <w:jc w:val="center"/>
        <w:rPr>
          <w:rFonts w:ascii="Arial" w:hAnsi="Arial" w:cs="Arial"/>
          <w:b/>
          <w:sz w:val="28"/>
          <w:szCs w:val="28"/>
        </w:rPr>
      </w:pPr>
      <w:r w:rsidRPr="000E296B">
        <w:rPr>
          <w:rFonts w:ascii="Arial" w:hAnsi="Arial" w:cs="Arial"/>
          <w:b/>
          <w:sz w:val="28"/>
          <w:szCs w:val="28"/>
        </w:rPr>
        <w:t>INSTITUTO TOLIMENSE DE FORMACIÓN TÉCNICA PROFESIONAL “ITFIP”</w:t>
      </w:r>
    </w:p>
    <w:p w:rsidR="00D93954" w:rsidRPr="000E296B" w:rsidRDefault="00D93954" w:rsidP="00D93954">
      <w:pPr>
        <w:jc w:val="center"/>
        <w:rPr>
          <w:rFonts w:ascii="Arial" w:hAnsi="Arial" w:cs="Arial"/>
          <w:b/>
          <w:sz w:val="28"/>
          <w:szCs w:val="28"/>
        </w:rPr>
      </w:pPr>
      <w:r w:rsidRPr="000E296B">
        <w:rPr>
          <w:rFonts w:ascii="Arial" w:hAnsi="Arial" w:cs="Arial"/>
          <w:b/>
          <w:sz w:val="28"/>
          <w:szCs w:val="28"/>
        </w:rPr>
        <w:t xml:space="preserve">Institución de Educación Superior </w:t>
      </w:r>
    </w:p>
    <w:p w:rsidR="00D93954" w:rsidRPr="000E296B" w:rsidRDefault="00D93954" w:rsidP="00D93954">
      <w:pPr>
        <w:jc w:val="center"/>
        <w:rPr>
          <w:rFonts w:ascii="Arial" w:hAnsi="Arial" w:cs="Arial"/>
          <w:b/>
          <w:sz w:val="28"/>
          <w:szCs w:val="28"/>
        </w:rPr>
      </w:pPr>
    </w:p>
    <w:p w:rsidR="00D93954" w:rsidRPr="000E296B" w:rsidRDefault="00D93954" w:rsidP="00D93954">
      <w:pPr>
        <w:jc w:val="center"/>
        <w:rPr>
          <w:rFonts w:ascii="Arial" w:hAnsi="Arial" w:cs="Arial"/>
          <w:b/>
          <w:sz w:val="36"/>
          <w:szCs w:val="36"/>
        </w:rPr>
      </w:pPr>
    </w:p>
    <w:p w:rsidR="00D93954" w:rsidRPr="000E296B" w:rsidRDefault="00D93954" w:rsidP="00D93954">
      <w:pPr>
        <w:jc w:val="center"/>
        <w:rPr>
          <w:rFonts w:ascii="Arial" w:hAnsi="Arial" w:cs="Arial"/>
          <w:b/>
          <w:sz w:val="36"/>
          <w:szCs w:val="36"/>
        </w:rPr>
      </w:pPr>
    </w:p>
    <w:p w:rsidR="00D93954" w:rsidRPr="000E296B" w:rsidRDefault="00D93954" w:rsidP="00D93954">
      <w:pPr>
        <w:jc w:val="center"/>
        <w:rPr>
          <w:rFonts w:ascii="Arial" w:hAnsi="Arial" w:cs="Arial"/>
          <w:b/>
          <w:sz w:val="36"/>
          <w:szCs w:val="36"/>
        </w:rPr>
      </w:pPr>
    </w:p>
    <w:p w:rsidR="00D93954" w:rsidRPr="000E296B" w:rsidRDefault="00D93954" w:rsidP="00D93954">
      <w:pPr>
        <w:jc w:val="center"/>
        <w:rPr>
          <w:rFonts w:ascii="Arial" w:hAnsi="Arial" w:cs="Arial"/>
          <w:b/>
          <w:sz w:val="36"/>
          <w:szCs w:val="36"/>
        </w:rPr>
      </w:pPr>
      <w:r w:rsidRPr="000E296B">
        <w:rPr>
          <w:rFonts w:ascii="Arial" w:hAnsi="Arial" w:cs="Arial"/>
          <w:b/>
          <w:sz w:val="36"/>
          <w:szCs w:val="36"/>
        </w:rPr>
        <w:t xml:space="preserve">PROGRAMA COMUNICACIÓN, </w:t>
      </w:r>
    </w:p>
    <w:p w:rsidR="00D93954" w:rsidRPr="000E296B" w:rsidRDefault="00D93954" w:rsidP="00D93954">
      <w:pPr>
        <w:jc w:val="center"/>
        <w:rPr>
          <w:rFonts w:ascii="Arial" w:hAnsi="Arial" w:cs="Arial"/>
          <w:b/>
          <w:sz w:val="36"/>
          <w:szCs w:val="36"/>
        </w:rPr>
      </w:pPr>
      <w:r w:rsidRPr="000E296B">
        <w:rPr>
          <w:rFonts w:ascii="Arial" w:hAnsi="Arial" w:cs="Arial"/>
          <w:b/>
          <w:sz w:val="36"/>
          <w:szCs w:val="36"/>
        </w:rPr>
        <w:t>PARTICIPACIÓN Y CONSULTA</w:t>
      </w:r>
    </w:p>
    <w:p w:rsidR="00D93954" w:rsidRPr="000E296B" w:rsidRDefault="00D93954" w:rsidP="00D93954">
      <w:pPr>
        <w:jc w:val="center"/>
        <w:rPr>
          <w:rFonts w:ascii="Arial" w:hAnsi="Arial" w:cs="Arial"/>
          <w:b/>
          <w:sz w:val="36"/>
          <w:szCs w:val="36"/>
        </w:rPr>
      </w:pPr>
    </w:p>
    <w:p w:rsidR="00D93954" w:rsidRPr="000E296B" w:rsidRDefault="00D93954" w:rsidP="00D93954">
      <w:pPr>
        <w:jc w:val="center"/>
        <w:rPr>
          <w:rFonts w:ascii="Arial" w:hAnsi="Arial" w:cs="Arial"/>
          <w:b/>
          <w:sz w:val="36"/>
          <w:szCs w:val="36"/>
        </w:rPr>
      </w:pPr>
    </w:p>
    <w:p w:rsidR="00D93954" w:rsidRPr="000E296B" w:rsidRDefault="00D93954" w:rsidP="00D93954">
      <w:pPr>
        <w:jc w:val="center"/>
        <w:rPr>
          <w:rFonts w:ascii="Arial" w:hAnsi="Arial" w:cs="Arial"/>
          <w:b/>
          <w:sz w:val="36"/>
          <w:szCs w:val="36"/>
        </w:rPr>
      </w:pPr>
    </w:p>
    <w:p w:rsidR="00D93954" w:rsidRPr="000E296B" w:rsidRDefault="00D93954" w:rsidP="00D93954">
      <w:pPr>
        <w:jc w:val="center"/>
        <w:rPr>
          <w:rFonts w:ascii="Arial" w:hAnsi="Arial" w:cs="Arial"/>
          <w:b/>
          <w:sz w:val="36"/>
          <w:szCs w:val="36"/>
        </w:rPr>
      </w:pPr>
    </w:p>
    <w:p w:rsidR="00D93954" w:rsidRPr="000E296B" w:rsidRDefault="00D93954" w:rsidP="00D93954">
      <w:pPr>
        <w:jc w:val="center"/>
        <w:rPr>
          <w:rFonts w:ascii="Arial" w:hAnsi="Arial" w:cs="Arial"/>
          <w:b/>
          <w:sz w:val="36"/>
          <w:szCs w:val="36"/>
        </w:rPr>
      </w:pPr>
      <w:r w:rsidRPr="000E296B">
        <w:rPr>
          <w:rFonts w:ascii="Arial" w:hAnsi="Arial" w:cs="Arial"/>
          <w:b/>
          <w:sz w:val="36"/>
          <w:szCs w:val="36"/>
        </w:rPr>
        <w:t xml:space="preserve"> 20</w:t>
      </w:r>
      <w:r>
        <w:rPr>
          <w:rFonts w:ascii="Arial" w:hAnsi="Arial" w:cs="Arial"/>
          <w:b/>
          <w:sz w:val="36"/>
          <w:szCs w:val="36"/>
        </w:rPr>
        <w:t>21</w:t>
      </w:r>
    </w:p>
    <w:p w:rsidR="00D93954" w:rsidRPr="000E296B" w:rsidRDefault="00D93954" w:rsidP="00D93954">
      <w:pPr>
        <w:jc w:val="center"/>
        <w:rPr>
          <w:rFonts w:ascii="Arial" w:hAnsi="Arial" w:cs="Arial"/>
          <w:b/>
          <w:sz w:val="36"/>
          <w:szCs w:val="36"/>
        </w:rPr>
      </w:pPr>
    </w:p>
    <w:p w:rsidR="00D93954" w:rsidRPr="000E296B" w:rsidRDefault="00D93954" w:rsidP="00D93954">
      <w:pPr>
        <w:rPr>
          <w:rFonts w:ascii="Arial" w:hAnsi="Arial" w:cs="Arial"/>
        </w:rPr>
      </w:pPr>
    </w:p>
    <w:p w:rsidR="00D93954" w:rsidRDefault="00D93954" w:rsidP="00D93954">
      <w:pPr>
        <w:rPr>
          <w:rFonts w:ascii="Arial" w:hAnsi="Arial" w:cs="Arial"/>
        </w:rPr>
      </w:pPr>
    </w:p>
    <w:p w:rsidR="00D93954" w:rsidRDefault="00D93954" w:rsidP="00D93954">
      <w:pPr>
        <w:rPr>
          <w:rFonts w:ascii="Arial" w:hAnsi="Arial" w:cs="Arial"/>
        </w:rPr>
      </w:pPr>
    </w:p>
    <w:p w:rsidR="00D93954" w:rsidRDefault="00D93954" w:rsidP="00D93954">
      <w:pPr>
        <w:rPr>
          <w:rFonts w:ascii="Arial" w:hAnsi="Arial" w:cs="Arial"/>
        </w:rPr>
      </w:pPr>
    </w:p>
    <w:p w:rsidR="00D93954" w:rsidRDefault="00D93954" w:rsidP="00D93954">
      <w:pPr>
        <w:rPr>
          <w:rFonts w:ascii="Arial" w:hAnsi="Arial" w:cs="Arial"/>
        </w:rPr>
      </w:pPr>
    </w:p>
    <w:p w:rsidR="00D93954" w:rsidRDefault="00D93954" w:rsidP="00D93954">
      <w:pPr>
        <w:rPr>
          <w:rFonts w:ascii="Arial" w:hAnsi="Arial" w:cs="Arial"/>
        </w:rPr>
      </w:pPr>
    </w:p>
    <w:p w:rsidR="00D93954" w:rsidRPr="000E296B" w:rsidRDefault="00D93954" w:rsidP="00D93954">
      <w:pPr>
        <w:rPr>
          <w:rFonts w:ascii="Arial" w:hAnsi="Arial" w:cs="Arial"/>
        </w:rPr>
      </w:pPr>
    </w:p>
    <w:p w:rsidR="00D93954" w:rsidRPr="000E296B" w:rsidRDefault="00D93954" w:rsidP="00D93954">
      <w:pPr>
        <w:rPr>
          <w:rFonts w:ascii="Arial" w:hAnsi="Arial" w:cs="Arial"/>
        </w:rPr>
      </w:pPr>
    </w:p>
    <w:p w:rsidR="00D93954" w:rsidRPr="000E296B" w:rsidRDefault="00D93954" w:rsidP="00D93954">
      <w:pPr>
        <w:pStyle w:val="Textoindependiente"/>
        <w:rPr>
          <w:rFonts w:cs="Arial"/>
          <w:lang w:eastAsia="en-US"/>
        </w:rPr>
      </w:pPr>
      <w:r w:rsidRPr="000E296B">
        <w:rPr>
          <w:rFonts w:cs="Arial"/>
          <w:b/>
          <w:color w:val="000080"/>
          <w:sz w:val="50"/>
          <w:szCs w:val="50"/>
        </w:rPr>
        <w:t xml:space="preserve">  </w:t>
      </w:r>
    </w:p>
    <w:p w:rsidR="00D93954" w:rsidRPr="000E296B" w:rsidRDefault="00D93954" w:rsidP="00D93954">
      <w:pPr>
        <w:numPr>
          <w:ilvl w:val="0"/>
          <w:numId w:val="10"/>
        </w:numPr>
        <w:jc w:val="center"/>
        <w:rPr>
          <w:rFonts w:ascii="Arial" w:hAnsi="Arial" w:cs="Arial"/>
          <w:b/>
          <w:lang w:eastAsia="en-US"/>
        </w:rPr>
      </w:pPr>
      <w:r w:rsidRPr="000E296B">
        <w:rPr>
          <w:rFonts w:ascii="Arial" w:hAnsi="Arial" w:cs="Arial"/>
          <w:b/>
          <w:lang w:eastAsia="en-US"/>
        </w:rPr>
        <w:lastRenderedPageBreak/>
        <w:t>OBJETIVOS</w:t>
      </w:r>
    </w:p>
    <w:p w:rsidR="00D93954" w:rsidRPr="000E296B" w:rsidRDefault="00D93954" w:rsidP="00D93954">
      <w:pPr>
        <w:jc w:val="both"/>
        <w:rPr>
          <w:rFonts w:ascii="Arial" w:hAnsi="Arial" w:cs="Arial"/>
          <w:lang w:eastAsia="en-US"/>
        </w:rPr>
      </w:pPr>
    </w:p>
    <w:p w:rsidR="00D93954" w:rsidRPr="000E296B" w:rsidRDefault="00D93954" w:rsidP="00D93954">
      <w:pPr>
        <w:numPr>
          <w:ilvl w:val="0"/>
          <w:numId w:val="9"/>
        </w:numPr>
        <w:jc w:val="both"/>
        <w:rPr>
          <w:rFonts w:ascii="Arial" w:hAnsi="Arial" w:cs="Arial"/>
          <w:lang w:eastAsia="en-US"/>
        </w:rPr>
      </w:pPr>
      <w:r w:rsidRPr="000E296B">
        <w:rPr>
          <w:rFonts w:ascii="Arial" w:hAnsi="Arial" w:cs="Arial"/>
          <w:lang w:eastAsia="en-US"/>
        </w:rPr>
        <w:t>Dar a conocer a todo los Funcionarios y Comunidad ITFIP en general, lo relacionado con la implementación, avance y logros del programa SST. Y de esta forma motivarlos a participar y crear en ellos una conciencia de trabajo seguro, que se refleje en comportamientos para mantener y/o mejorar la salud y el bienestar físico y mental.</w:t>
      </w:r>
    </w:p>
    <w:p w:rsidR="00D93954" w:rsidRPr="000E296B" w:rsidRDefault="00D93954" w:rsidP="00D93954">
      <w:pPr>
        <w:jc w:val="both"/>
        <w:rPr>
          <w:rFonts w:ascii="Arial" w:hAnsi="Arial" w:cs="Arial"/>
          <w:lang w:eastAsia="en-US"/>
        </w:rPr>
      </w:pPr>
    </w:p>
    <w:p w:rsidR="00D93954" w:rsidRPr="000E296B" w:rsidRDefault="00D93954" w:rsidP="00D93954">
      <w:pPr>
        <w:numPr>
          <w:ilvl w:val="0"/>
          <w:numId w:val="9"/>
        </w:numPr>
        <w:jc w:val="both"/>
        <w:rPr>
          <w:rFonts w:ascii="Arial" w:hAnsi="Arial" w:cs="Arial"/>
          <w:lang w:eastAsia="en-US"/>
        </w:rPr>
      </w:pPr>
      <w:r w:rsidRPr="000E296B">
        <w:rPr>
          <w:rFonts w:ascii="Arial" w:hAnsi="Arial" w:cs="Arial"/>
          <w:lang w:eastAsia="en-US"/>
        </w:rPr>
        <w:t>Apoyar la cultura de prevención y reporte de condiciones inseguras que la Institución quiere implementar.</w:t>
      </w:r>
    </w:p>
    <w:p w:rsidR="00D93954" w:rsidRPr="000E296B" w:rsidRDefault="00D93954" w:rsidP="00D93954">
      <w:pPr>
        <w:rPr>
          <w:rFonts w:ascii="Arial" w:hAnsi="Arial" w:cs="Arial"/>
          <w:lang w:eastAsia="en-US"/>
        </w:rPr>
      </w:pPr>
    </w:p>
    <w:p w:rsidR="00D93954" w:rsidRPr="000E296B" w:rsidRDefault="00D93954" w:rsidP="00D93954">
      <w:pPr>
        <w:numPr>
          <w:ilvl w:val="0"/>
          <w:numId w:val="9"/>
        </w:numPr>
        <w:jc w:val="both"/>
        <w:rPr>
          <w:rFonts w:ascii="Arial" w:hAnsi="Arial" w:cs="Arial"/>
          <w:lang w:eastAsia="en-US"/>
        </w:rPr>
      </w:pPr>
      <w:r w:rsidRPr="000E296B">
        <w:rPr>
          <w:rFonts w:ascii="Arial" w:hAnsi="Arial" w:cs="Arial"/>
          <w:lang w:eastAsia="en-US"/>
        </w:rPr>
        <w:t>Asegurar que la información pertinente de SST se comunica a y desde los Funcionarios y otras partes interesadas.</w:t>
      </w:r>
    </w:p>
    <w:p w:rsidR="00D93954" w:rsidRPr="000E296B" w:rsidRDefault="00D93954" w:rsidP="00D93954">
      <w:pPr>
        <w:rPr>
          <w:rFonts w:ascii="Arial" w:hAnsi="Arial" w:cs="Arial"/>
          <w:lang w:eastAsia="en-US"/>
        </w:rPr>
      </w:pPr>
    </w:p>
    <w:p w:rsidR="00D93954" w:rsidRPr="000E296B" w:rsidRDefault="00D93954" w:rsidP="00D93954">
      <w:pPr>
        <w:numPr>
          <w:ilvl w:val="0"/>
          <w:numId w:val="9"/>
        </w:numPr>
        <w:jc w:val="both"/>
        <w:rPr>
          <w:rFonts w:ascii="Arial" w:hAnsi="Arial" w:cs="Arial"/>
          <w:lang w:eastAsia="en-US"/>
        </w:rPr>
      </w:pPr>
      <w:r w:rsidRPr="000E296B">
        <w:rPr>
          <w:rFonts w:ascii="Arial" w:hAnsi="Arial" w:cs="Arial"/>
          <w:lang w:eastAsia="en-US"/>
        </w:rPr>
        <w:t>Definir las actividades de Responsabilidad Social que la Institución desarrollará con sus grupos de interés.</w:t>
      </w:r>
    </w:p>
    <w:p w:rsidR="00D93954" w:rsidRPr="000E296B" w:rsidRDefault="00D93954" w:rsidP="00D93954">
      <w:pPr>
        <w:jc w:val="both"/>
        <w:rPr>
          <w:rFonts w:ascii="Arial" w:hAnsi="Arial" w:cs="Arial"/>
          <w:lang w:eastAsia="en-US"/>
        </w:rPr>
      </w:pPr>
    </w:p>
    <w:p w:rsidR="00D93954" w:rsidRPr="000E296B" w:rsidRDefault="00D93954" w:rsidP="00D93954">
      <w:pPr>
        <w:jc w:val="both"/>
        <w:rPr>
          <w:rFonts w:ascii="Arial" w:hAnsi="Arial" w:cs="Arial"/>
          <w:lang w:eastAsia="en-US"/>
        </w:rPr>
      </w:pPr>
      <w:r w:rsidRPr="000E296B">
        <w:rPr>
          <w:rFonts w:ascii="Arial" w:hAnsi="Arial" w:cs="Arial"/>
          <w:lang w:eastAsia="en-US"/>
        </w:rPr>
        <w:br w:type="page"/>
      </w:r>
    </w:p>
    <w:p w:rsidR="00D93954" w:rsidRPr="000E296B" w:rsidRDefault="00D93954" w:rsidP="00D93954">
      <w:pPr>
        <w:numPr>
          <w:ilvl w:val="0"/>
          <w:numId w:val="10"/>
        </w:numPr>
        <w:jc w:val="center"/>
        <w:rPr>
          <w:rFonts w:ascii="Arial" w:hAnsi="Arial" w:cs="Arial"/>
          <w:b/>
          <w:lang w:eastAsia="en-US"/>
        </w:rPr>
      </w:pPr>
      <w:r w:rsidRPr="000E296B">
        <w:rPr>
          <w:rFonts w:ascii="Arial" w:hAnsi="Arial" w:cs="Arial"/>
          <w:b/>
          <w:lang w:eastAsia="en-US"/>
        </w:rPr>
        <w:lastRenderedPageBreak/>
        <w:t>ALCANCE</w:t>
      </w:r>
    </w:p>
    <w:p w:rsidR="00D93954" w:rsidRPr="000E296B" w:rsidRDefault="00D93954" w:rsidP="00D93954">
      <w:pPr>
        <w:ind w:left="720"/>
        <w:rPr>
          <w:rFonts w:ascii="Arial" w:hAnsi="Arial" w:cs="Arial"/>
          <w:b/>
          <w:lang w:eastAsia="en-US"/>
        </w:rPr>
      </w:pPr>
    </w:p>
    <w:p w:rsidR="00D93954" w:rsidRPr="000E296B" w:rsidRDefault="00D93954" w:rsidP="00D93954">
      <w:pPr>
        <w:ind w:left="720"/>
        <w:jc w:val="both"/>
        <w:rPr>
          <w:rFonts w:ascii="Arial" w:hAnsi="Arial" w:cs="Arial"/>
          <w:b/>
          <w:lang w:eastAsia="en-US"/>
        </w:rPr>
      </w:pPr>
    </w:p>
    <w:p w:rsidR="00D93954" w:rsidRPr="000E296B" w:rsidRDefault="00D93954" w:rsidP="00D93954">
      <w:pPr>
        <w:ind w:left="360"/>
        <w:jc w:val="both"/>
        <w:rPr>
          <w:rFonts w:ascii="Arial" w:hAnsi="Arial" w:cs="Arial"/>
          <w:lang w:eastAsia="en-US"/>
        </w:rPr>
      </w:pPr>
      <w:r w:rsidRPr="000E296B">
        <w:rPr>
          <w:rFonts w:ascii="Arial" w:hAnsi="Arial" w:cs="Arial"/>
          <w:lang w:eastAsia="en-US"/>
        </w:rPr>
        <w:t>Todo el personal administrativo docente, estudiantil y grupos de interés de Responsabilidad Social de la Institución ITFIP.</w:t>
      </w:r>
    </w:p>
    <w:p w:rsidR="00D93954" w:rsidRPr="000E296B" w:rsidRDefault="00D93954" w:rsidP="00D93954">
      <w:pPr>
        <w:jc w:val="both"/>
        <w:rPr>
          <w:rFonts w:ascii="Arial" w:hAnsi="Arial" w:cs="Arial"/>
          <w:lang w:eastAsia="en-US"/>
        </w:rPr>
      </w:pPr>
    </w:p>
    <w:p w:rsidR="00D93954" w:rsidRPr="000E296B" w:rsidRDefault="00D93954" w:rsidP="00D93954">
      <w:pPr>
        <w:jc w:val="center"/>
        <w:rPr>
          <w:rFonts w:ascii="Arial" w:hAnsi="Arial" w:cs="Arial"/>
          <w:lang w:eastAsia="en-US"/>
        </w:rPr>
      </w:pPr>
      <w:r w:rsidRPr="000E296B">
        <w:rPr>
          <w:rFonts w:ascii="Arial" w:hAnsi="Arial" w:cs="Arial"/>
          <w:lang w:eastAsia="en-US"/>
        </w:rPr>
        <w:br w:type="page"/>
      </w:r>
    </w:p>
    <w:p w:rsidR="00D93954" w:rsidRPr="000E296B" w:rsidRDefault="00D93954" w:rsidP="00D93954">
      <w:pPr>
        <w:numPr>
          <w:ilvl w:val="0"/>
          <w:numId w:val="10"/>
        </w:numPr>
        <w:jc w:val="center"/>
        <w:rPr>
          <w:rFonts w:ascii="Arial" w:hAnsi="Arial" w:cs="Arial"/>
          <w:b/>
          <w:lang w:eastAsia="en-US"/>
        </w:rPr>
      </w:pPr>
      <w:r w:rsidRPr="000E296B">
        <w:rPr>
          <w:rFonts w:ascii="Arial" w:hAnsi="Arial" w:cs="Arial"/>
          <w:b/>
          <w:lang w:eastAsia="en-US"/>
        </w:rPr>
        <w:lastRenderedPageBreak/>
        <w:t>DEFINICIONES</w:t>
      </w:r>
    </w:p>
    <w:p w:rsidR="00D93954" w:rsidRPr="000E296B" w:rsidRDefault="00D93954" w:rsidP="00D93954">
      <w:pPr>
        <w:jc w:val="both"/>
        <w:rPr>
          <w:rFonts w:ascii="Arial" w:hAnsi="Arial" w:cs="Arial"/>
          <w:lang w:eastAsia="en-US"/>
        </w:rPr>
      </w:pPr>
    </w:p>
    <w:p w:rsidR="00D93954" w:rsidRPr="000E296B" w:rsidRDefault="00D93954" w:rsidP="00D93954">
      <w:pPr>
        <w:jc w:val="both"/>
        <w:rPr>
          <w:rFonts w:ascii="Arial" w:hAnsi="Arial" w:cs="Arial"/>
          <w:lang w:eastAsia="en-US"/>
        </w:rPr>
      </w:pPr>
    </w:p>
    <w:p w:rsidR="00D93954" w:rsidRPr="000E296B" w:rsidRDefault="00D93954" w:rsidP="00D93954">
      <w:pPr>
        <w:spacing w:line="480" w:lineRule="auto"/>
        <w:ind w:left="360"/>
        <w:jc w:val="both"/>
        <w:rPr>
          <w:rFonts w:ascii="Arial" w:hAnsi="Arial" w:cs="Arial"/>
          <w:lang w:eastAsia="en-US"/>
        </w:rPr>
      </w:pPr>
      <w:r w:rsidRPr="000E296B">
        <w:rPr>
          <w:rFonts w:ascii="Arial" w:hAnsi="Arial" w:cs="Arial"/>
          <w:b/>
          <w:lang w:eastAsia="en-US"/>
        </w:rPr>
        <w:t>Elemento del programa:</w:t>
      </w:r>
      <w:r w:rsidRPr="000E296B">
        <w:rPr>
          <w:rFonts w:ascii="Arial" w:hAnsi="Arial" w:cs="Arial"/>
          <w:lang w:eastAsia="en-US"/>
        </w:rPr>
        <w:t xml:space="preserve"> Tipo de documento o medio por utilizar para el proceso de comunicación. </w:t>
      </w:r>
    </w:p>
    <w:p w:rsidR="00D93954" w:rsidRPr="000E296B" w:rsidRDefault="00D93954" w:rsidP="00D93954">
      <w:pPr>
        <w:spacing w:line="480" w:lineRule="auto"/>
        <w:ind w:left="360"/>
        <w:jc w:val="both"/>
        <w:rPr>
          <w:rFonts w:ascii="Arial" w:hAnsi="Arial" w:cs="Arial"/>
          <w:lang w:eastAsia="en-US"/>
        </w:rPr>
      </w:pPr>
    </w:p>
    <w:p w:rsidR="00D93954" w:rsidRPr="000E296B" w:rsidRDefault="00D93954" w:rsidP="00D93954">
      <w:pPr>
        <w:spacing w:line="480" w:lineRule="auto"/>
        <w:ind w:left="360"/>
        <w:jc w:val="both"/>
        <w:rPr>
          <w:rFonts w:ascii="Arial" w:hAnsi="Arial" w:cs="Arial"/>
          <w:lang w:eastAsia="en-US"/>
        </w:rPr>
      </w:pPr>
      <w:r w:rsidRPr="000E296B">
        <w:rPr>
          <w:rFonts w:ascii="Arial" w:hAnsi="Arial" w:cs="Arial"/>
          <w:b/>
          <w:lang w:eastAsia="en-US"/>
        </w:rPr>
        <w:t>Emisor:</w:t>
      </w:r>
      <w:r w:rsidRPr="000E296B">
        <w:rPr>
          <w:rFonts w:ascii="Arial" w:hAnsi="Arial" w:cs="Arial"/>
          <w:lang w:eastAsia="en-US"/>
        </w:rPr>
        <w:t xml:space="preserve"> Persona que informa o comunica.</w:t>
      </w:r>
    </w:p>
    <w:p w:rsidR="00D93954" w:rsidRPr="000E296B" w:rsidRDefault="00D93954" w:rsidP="00D93954">
      <w:pPr>
        <w:spacing w:line="480" w:lineRule="auto"/>
        <w:ind w:left="360"/>
        <w:jc w:val="both"/>
        <w:rPr>
          <w:rFonts w:ascii="Arial" w:hAnsi="Arial" w:cs="Arial"/>
          <w:lang w:eastAsia="en-US"/>
        </w:rPr>
      </w:pPr>
    </w:p>
    <w:p w:rsidR="00D93954" w:rsidRPr="000E296B" w:rsidRDefault="00D93954" w:rsidP="00D93954">
      <w:pPr>
        <w:spacing w:line="480" w:lineRule="auto"/>
        <w:ind w:left="360"/>
        <w:jc w:val="both"/>
        <w:rPr>
          <w:rFonts w:ascii="Arial" w:hAnsi="Arial" w:cs="Arial"/>
          <w:lang w:eastAsia="en-US"/>
        </w:rPr>
      </w:pPr>
      <w:r w:rsidRPr="000E296B">
        <w:rPr>
          <w:rFonts w:ascii="Arial" w:hAnsi="Arial" w:cs="Arial"/>
          <w:b/>
          <w:lang w:eastAsia="en-US"/>
        </w:rPr>
        <w:t>Receptor:</w:t>
      </w:r>
      <w:r w:rsidRPr="000E296B">
        <w:rPr>
          <w:rFonts w:ascii="Arial" w:hAnsi="Arial" w:cs="Arial"/>
          <w:lang w:eastAsia="en-US"/>
        </w:rPr>
        <w:t xml:space="preserve"> Persona o personal a quien va dirigida y recibe la comunicación.</w:t>
      </w:r>
    </w:p>
    <w:p w:rsidR="00D93954" w:rsidRPr="000E296B" w:rsidRDefault="00D93954" w:rsidP="00D93954">
      <w:pPr>
        <w:spacing w:line="480" w:lineRule="auto"/>
        <w:ind w:left="360"/>
        <w:jc w:val="both"/>
        <w:rPr>
          <w:rFonts w:ascii="Arial" w:hAnsi="Arial" w:cs="Arial"/>
          <w:lang w:eastAsia="en-US"/>
        </w:rPr>
      </w:pPr>
    </w:p>
    <w:p w:rsidR="00D93954" w:rsidRPr="000E296B" w:rsidRDefault="00D93954" w:rsidP="00D93954">
      <w:pPr>
        <w:spacing w:line="480" w:lineRule="auto"/>
        <w:ind w:left="360"/>
        <w:jc w:val="both"/>
        <w:rPr>
          <w:rFonts w:ascii="Arial" w:hAnsi="Arial" w:cs="Arial"/>
          <w:lang w:eastAsia="en-US"/>
        </w:rPr>
      </w:pPr>
      <w:r w:rsidRPr="000E296B">
        <w:rPr>
          <w:rFonts w:ascii="Arial" w:hAnsi="Arial" w:cs="Arial"/>
          <w:b/>
          <w:lang w:eastAsia="en-US"/>
        </w:rPr>
        <w:t>Responsable:</w:t>
      </w:r>
      <w:r w:rsidRPr="000E296B">
        <w:rPr>
          <w:rFonts w:ascii="Arial" w:hAnsi="Arial" w:cs="Arial"/>
          <w:lang w:eastAsia="en-US"/>
        </w:rPr>
        <w:t xml:space="preserve"> Persona encargada de vigilar y coordinar el proceso de comunicación.</w:t>
      </w:r>
    </w:p>
    <w:p w:rsidR="00D93954" w:rsidRPr="000E296B" w:rsidRDefault="00D93954" w:rsidP="00D93954">
      <w:pPr>
        <w:spacing w:line="480" w:lineRule="auto"/>
        <w:ind w:left="360"/>
        <w:jc w:val="both"/>
        <w:rPr>
          <w:rFonts w:ascii="Arial" w:hAnsi="Arial" w:cs="Arial"/>
          <w:lang w:eastAsia="en-US"/>
        </w:rPr>
      </w:pPr>
    </w:p>
    <w:p w:rsidR="00D93954" w:rsidRPr="000E296B" w:rsidRDefault="00D93954" w:rsidP="00D93954">
      <w:pPr>
        <w:spacing w:line="480" w:lineRule="auto"/>
        <w:ind w:left="360"/>
        <w:jc w:val="both"/>
        <w:rPr>
          <w:rFonts w:ascii="Arial" w:hAnsi="Arial" w:cs="Arial"/>
          <w:lang w:eastAsia="en-US"/>
        </w:rPr>
      </w:pPr>
      <w:r w:rsidRPr="000E296B">
        <w:rPr>
          <w:rFonts w:ascii="Arial" w:hAnsi="Arial" w:cs="Arial"/>
          <w:b/>
          <w:lang w:eastAsia="en-US"/>
        </w:rPr>
        <w:t>Periodicidad:</w:t>
      </w:r>
      <w:r w:rsidRPr="000E296B">
        <w:rPr>
          <w:rFonts w:ascii="Arial" w:hAnsi="Arial" w:cs="Arial"/>
          <w:lang w:eastAsia="en-US"/>
        </w:rPr>
        <w:t xml:space="preserve"> Frecuencia de emisión de la comunicación.</w:t>
      </w:r>
    </w:p>
    <w:p w:rsidR="00D93954" w:rsidRPr="000E296B" w:rsidRDefault="00D93954" w:rsidP="00D93954">
      <w:pPr>
        <w:spacing w:line="480" w:lineRule="auto"/>
        <w:ind w:left="360"/>
        <w:jc w:val="both"/>
        <w:rPr>
          <w:rFonts w:ascii="Arial" w:hAnsi="Arial" w:cs="Arial"/>
          <w:lang w:eastAsia="en-US"/>
        </w:rPr>
      </w:pPr>
    </w:p>
    <w:p w:rsidR="00D93954" w:rsidRPr="000E296B" w:rsidRDefault="00D93954" w:rsidP="00D93954">
      <w:pPr>
        <w:spacing w:line="480" w:lineRule="auto"/>
        <w:ind w:left="360"/>
        <w:jc w:val="both"/>
        <w:rPr>
          <w:rFonts w:ascii="Arial" w:hAnsi="Arial" w:cs="Arial"/>
          <w:lang w:eastAsia="en-US"/>
        </w:rPr>
      </w:pPr>
      <w:r w:rsidRPr="000E296B">
        <w:rPr>
          <w:rFonts w:ascii="Arial" w:hAnsi="Arial" w:cs="Arial"/>
          <w:b/>
          <w:lang w:eastAsia="en-US"/>
        </w:rPr>
        <w:t>Actividad o reporte:</w:t>
      </w:r>
      <w:r w:rsidRPr="000E296B">
        <w:rPr>
          <w:rFonts w:ascii="Arial" w:hAnsi="Arial" w:cs="Arial"/>
          <w:lang w:eastAsia="en-US"/>
        </w:rPr>
        <w:t xml:space="preserve"> Tipo de información por comunicar por parte del emisor.</w:t>
      </w:r>
    </w:p>
    <w:p w:rsidR="00D93954" w:rsidRPr="000E296B" w:rsidRDefault="00D93954" w:rsidP="00D93954">
      <w:pPr>
        <w:spacing w:line="480" w:lineRule="auto"/>
        <w:ind w:left="360"/>
        <w:jc w:val="both"/>
        <w:rPr>
          <w:rFonts w:ascii="Arial" w:hAnsi="Arial" w:cs="Arial"/>
          <w:lang w:eastAsia="en-US"/>
        </w:rPr>
      </w:pPr>
    </w:p>
    <w:p w:rsidR="00D93954" w:rsidRPr="000E296B" w:rsidRDefault="00D93954" w:rsidP="00D93954">
      <w:pPr>
        <w:ind w:left="360"/>
        <w:jc w:val="both"/>
        <w:rPr>
          <w:rFonts w:ascii="Arial" w:hAnsi="Arial" w:cs="Arial"/>
          <w:lang w:eastAsia="en-US"/>
        </w:rPr>
      </w:pPr>
    </w:p>
    <w:p w:rsidR="00D93954" w:rsidRPr="000E296B" w:rsidRDefault="00D93954" w:rsidP="00D93954">
      <w:pPr>
        <w:ind w:left="360"/>
        <w:jc w:val="both"/>
        <w:rPr>
          <w:rFonts w:ascii="Arial" w:hAnsi="Arial" w:cs="Arial"/>
          <w:lang w:eastAsia="en-US"/>
        </w:rPr>
      </w:pPr>
      <w:r w:rsidRPr="000E296B">
        <w:rPr>
          <w:rFonts w:ascii="Arial" w:hAnsi="Arial" w:cs="Arial"/>
          <w:lang w:eastAsia="en-US"/>
        </w:rPr>
        <w:br w:type="page"/>
      </w:r>
    </w:p>
    <w:p w:rsidR="00D93954" w:rsidRPr="000E296B" w:rsidRDefault="00D93954" w:rsidP="00D93954">
      <w:pPr>
        <w:numPr>
          <w:ilvl w:val="0"/>
          <w:numId w:val="10"/>
        </w:numPr>
        <w:jc w:val="center"/>
        <w:rPr>
          <w:rFonts w:ascii="Arial" w:hAnsi="Arial" w:cs="Arial"/>
          <w:b/>
          <w:lang w:eastAsia="en-US"/>
        </w:rPr>
      </w:pPr>
      <w:r w:rsidRPr="000E296B">
        <w:rPr>
          <w:rFonts w:ascii="Arial" w:hAnsi="Arial" w:cs="Arial"/>
          <w:b/>
          <w:lang w:eastAsia="en-US"/>
        </w:rPr>
        <w:lastRenderedPageBreak/>
        <w:t>PROGRAMA MOTIVACIÓN Y PARTICIPACIÓN</w:t>
      </w:r>
    </w:p>
    <w:p w:rsidR="00D93954" w:rsidRPr="000E296B" w:rsidRDefault="00D93954" w:rsidP="00D93954">
      <w:pPr>
        <w:rPr>
          <w:rFonts w:ascii="Arial" w:hAnsi="Arial" w:cs="Arial"/>
          <w:lang w:eastAsia="en-US"/>
        </w:rPr>
      </w:pPr>
    </w:p>
    <w:p w:rsidR="00D93954" w:rsidRPr="000E296B" w:rsidRDefault="00D93954" w:rsidP="00D93954">
      <w:pPr>
        <w:numPr>
          <w:ilvl w:val="1"/>
          <w:numId w:val="10"/>
        </w:numPr>
        <w:rPr>
          <w:rFonts w:ascii="Arial" w:hAnsi="Arial" w:cs="Arial"/>
          <w:b/>
          <w:lang w:eastAsia="en-US"/>
        </w:rPr>
      </w:pPr>
      <w:r w:rsidRPr="000E296B">
        <w:rPr>
          <w:rFonts w:ascii="Arial" w:hAnsi="Arial" w:cs="Arial"/>
          <w:b/>
          <w:lang w:eastAsia="en-US"/>
        </w:rPr>
        <w:t xml:space="preserve"> Comunidad ITFIP (Docentes, Administrativos</w:t>
      </w:r>
      <w:r>
        <w:rPr>
          <w:rFonts w:ascii="Arial" w:hAnsi="Arial" w:cs="Arial"/>
          <w:b/>
          <w:lang w:eastAsia="en-US"/>
        </w:rPr>
        <w:t>,</w:t>
      </w:r>
      <w:r w:rsidRPr="000E296B">
        <w:rPr>
          <w:rFonts w:ascii="Arial" w:hAnsi="Arial" w:cs="Arial"/>
          <w:b/>
          <w:lang w:eastAsia="en-US"/>
        </w:rPr>
        <w:t xml:space="preserve"> Contratistas</w:t>
      </w:r>
      <w:r>
        <w:rPr>
          <w:rFonts w:ascii="Arial" w:hAnsi="Arial" w:cs="Arial"/>
          <w:b/>
          <w:lang w:eastAsia="en-US"/>
        </w:rPr>
        <w:t xml:space="preserve"> y Proveedores </w:t>
      </w:r>
      <w:r w:rsidRPr="000E296B">
        <w:rPr>
          <w:rFonts w:ascii="Arial" w:hAnsi="Arial" w:cs="Arial"/>
          <w:b/>
          <w:lang w:eastAsia="en-US"/>
        </w:rPr>
        <w:t>)</w:t>
      </w:r>
    </w:p>
    <w:p w:rsidR="00D93954" w:rsidRPr="000E296B" w:rsidRDefault="00D93954" w:rsidP="00D93954">
      <w:pPr>
        <w:ind w:left="780"/>
        <w:rPr>
          <w:rFonts w:ascii="Arial" w:hAnsi="Arial" w:cs="Arial"/>
          <w:b/>
          <w:lang w:eastAsia="en-US"/>
        </w:rPr>
      </w:pPr>
    </w:p>
    <w:p w:rsidR="00D93954" w:rsidRPr="000E296B" w:rsidRDefault="00D93954" w:rsidP="00D93954">
      <w:pPr>
        <w:ind w:left="360"/>
        <w:jc w:val="both"/>
        <w:rPr>
          <w:rFonts w:ascii="Arial" w:hAnsi="Arial" w:cs="Arial"/>
          <w:lang w:eastAsia="en-US"/>
        </w:rPr>
      </w:pPr>
      <w:r w:rsidRPr="000E296B">
        <w:rPr>
          <w:rFonts w:ascii="Arial" w:hAnsi="Arial" w:cs="Arial"/>
          <w:lang w:eastAsia="en-US"/>
        </w:rPr>
        <w:t>A continuación se relacionan las actividades de motivación que la Institución ha definido para lograr la participación y comunicación del personal en el sistema SST:</w:t>
      </w:r>
    </w:p>
    <w:p w:rsidR="00D93954" w:rsidRPr="000E296B" w:rsidRDefault="00D93954" w:rsidP="00D93954">
      <w:pPr>
        <w:rPr>
          <w:rFonts w:ascii="Arial" w:hAnsi="Arial" w:cs="Arial"/>
          <w:lang w:eastAsia="en-US"/>
        </w:rPr>
      </w:pPr>
    </w:p>
    <w:p w:rsidR="00D93954" w:rsidRPr="000E296B" w:rsidRDefault="00D93954" w:rsidP="00D93954">
      <w:pPr>
        <w:rPr>
          <w:rFonts w:ascii="Arial" w:hAnsi="Arial" w:cs="Arial"/>
          <w:lang w:eastAsia="en-U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9"/>
        <w:gridCol w:w="2120"/>
        <w:gridCol w:w="3684"/>
      </w:tblGrid>
      <w:tr w:rsidR="00D93954" w:rsidRPr="000E296B" w:rsidTr="00326B7D">
        <w:trPr>
          <w:trHeight w:val="802"/>
        </w:trPr>
        <w:tc>
          <w:tcPr>
            <w:tcW w:w="4289" w:type="dxa"/>
            <w:shd w:val="clear" w:color="auto" w:fill="17365D"/>
            <w:vAlign w:val="center"/>
          </w:tcPr>
          <w:p w:rsidR="00D93954" w:rsidRPr="000E296B" w:rsidRDefault="00D93954" w:rsidP="00326B7D">
            <w:pPr>
              <w:jc w:val="center"/>
              <w:rPr>
                <w:rFonts w:ascii="Arial" w:hAnsi="Arial" w:cs="Arial"/>
                <w:b/>
                <w:lang w:eastAsia="en-US"/>
              </w:rPr>
            </w:pPr>
            <w:r w:rsidRPr="000E296B">
              <w:rPr>
                <w:rFonts w:ascii="Arial" w:hAnsi="Arial" w:cs="Arial"/>
                <w:b/>
                <w:lang w:eastAsia="en-US"/>
              </w:rPr>
              <w:t>ACTIVIDADES</w:t>
            </w:r>
          </w:p>
        </w:tc>
        <w:tc>
          <w:tcPr>
            <w:tcW w:w="2120" w:type="dxa"/>
            <w:shd w:val="clear" w:color="auto" w:fill="17365D"/>
            <w:vAlign w:val="center"/>
          </w:tcPr>
          <w:p w:rsidR="00D93954" w:rsidRPr="000E296B" w:rsidRDefault="00D93954" w:rsidP="00326B7D">
            <w:pPr>
              <w:jc w:val="center"/>
              <w:rPr>
                <w:rFonts w:ascii="Arial" w:hAnsi="Arial" w:cs="Arial"/>
                <w:b/>
                <w:lang w:eastAsia="en-US"/>
              </w:rPr>
            </w:pPr>
            <w:r w:rsidRPr="000E296B">
              <w:rPr>
                <w:rFonts w:ascii="Arial" w:hAnsi="Arial" w:cs="Arial"/>
                <w:b/>
                <w:lang w:eastAsia="en-US"/>
              </w:rPr>
              <w:t>INCENTIVO</w:t>
            </w:r>
          </w:p>
        </w:tc>
        <w:tc>
          <w:tcPr>
            <w:tcW w:w="3684" w:type="dxa"/>
            <w:shd w:val="clear" w:color="auto" w:fill="17365D"/>
            <w:vAlign w:val="center"/>
          </w:tcPr>
          <w:p w:rsidR="00D93954" w:rsidRPr="000E296B" w:rsidRDefault="00D93954" w:rsidP="00326B7D">
            <w:pPr>
              <w:jc w:val="center"/>
              <w:rPr>
                <w:rFonts w:ascii="Arial" w:hAnsi="Arial" w:cs="Arial"/>
                <w:b/>
                <w:lang w:eastAsia="en-US"/>
              </w:rPr>
            </w:pPr>
            <w:r w:rsidRPr="000E296B">
              <w:rPr>
                <w:rFonts w:ascii="Arial" w:hAnsi="Arial" w:cs="Arial"/>
                <w:b/>
                <w:lang w:eastAsia="en-US"/>
              </w:rPr>
              <w:t>FRECUENCIA</w:t>
            </w:r>
          </w:p>
        </w:tc>
      </w:tr>
      <w:tr w:rsidR="00D93954" w:rsidRPr="000E296B" w:rsidTr="00326B7D">
        <w:trPr>
          <w:trHeight w:val="1619"/>
        </w:trPr>
        <w:tc>
          <w:tcPr>
            <w:tcW w:w="4289" w:type="dxa"/>
            <w:shd w:val="clear" w:color="auto" w:fill="auto"/>
          </w:tcPr>
          <w:p w:rsidR="00D93954" w:rsidRPr="000E296B" w:rsidRDefault="00D93954" w:rsidP="001D2D5F">
            <w:pPr>
              <w:jc w:val="both"/>
              <w:rPr>
                <w:rFonts w:ascii="Arial" w:hAnsi="Arial" w:cs="Arial"/>
                <w:lang w:eastAsia="en-US"/>
              </w:rPr>
            </w:pPr>
            <w:r w:rsidRPr="000E296B">
              <w:rPr>
                <w:rFonts w:ascii="Arial" w:hAnsi="Arial" w:cs="Arial"/>
                <w:lang w:eastAsia="en-US"/>
              </w:rPr>
              <w:t>Celebración de fechas especiales a los Funcionarios:</w:t>
            </w:r>
            <w:r w:rsidR="001D2D5F">
              <w:rPr>
                <w:rFonts w:ascii="Arial" w:hAnsi="Arial" w:cs="Arial"/>
                <w:lang w:eastAsia="en-US"/>
              </w:rPr>
              <w:t xml:space="preserve"> A</w:t>
            </w:r>
            <w:r w:rsidRPr="000E296B">
              <w:rPr>
                <w:rFonts w:ascii="Arial" w:hAnsi="Arial" w:cs="Arial"/>
                <w:lang w:eastAsia="en-US"/>
              </w:rPr>
              <w:t xml:space="preserve">lmuerzos de trabajo empresarial, semana </w:t>
            </w:r>
            <w:r w:rsidR="001D2D5F">
              <w:rPr>
                <w:rFonts w:ascii="Arial" w:hAnsi="Arial" w:cs="Arial"/>
                <w:lang w:eastAsia="en-US"/>
              </w:rPr>
              <w:t xml:space="preserve">de  la salud ocupacional, o  programas de bienestar social.  </w:t>
            </w:r>
            <w:r w:rsidRPr="000E296B">
              <w:rPr>
                <w:rFonts w:ascii="Arial" w:hAnsi="Arial" w:cs="Arial"/>
                <w:lang w:eastAsia="en-US"/>
              </w:rPr>
              <w:t>.</w:t>
            </w:r>
          </w:p>
        </w:tc>
        <w:tc>
          <w:tcPr>
            <w:tcW w:w="2120" w:type="dxa"/>
            <w:shd w:val="clear" w:color="auto" w:fill="auto"/>
          </w:tcPr>
          <w:p w:rsidR="00D93954" w:rsidRPr="000E296B" w:rsidRDefault="00D93954" w:rsidP="00326B7D">
            <w:pPr>
              <w:jc w:val="center"/>
              <w:rPr>
                <w:rFonts w:ascii="Arial" w:hAnsi="Arial" w:cs="Arial"/>
                <w:lang w:eastAsia="en-US"/>
              </w:rPr>
            </w:pPr>
            <w:r w:rsidRPr="000E296B">
              <w:rPr>
                <w:rFonts w:ascii="Arial" w:hAnsi="Arial" w:cs="Arial"/>
                <w:lang w:eastAsia="en-US"/>
              </w:rPr>
              <w:t>Espacios para que los Funcionarios se relacionen entre ellos, con las directivas y mandos medios de la Institución.</w:t>
            </w:r>
          </w:p>
        </w:tc>
        <w:tc>
          <w:tcPr>
            <w:tcW w:w="3684" w:type="dxa"/>
            <w:shd w:val="clear" w:color="auto" w:fill="auto"/>
          </w:tcPr>
          <w:p w:rsidR="00D93954" w:rsidRPr="000E296B" w:rsidRDefault="00D93954" w:rsidP="00326B7D">
            <w:pPr>
              <w:rPr>
                <w:rFonts w:ascii="Arial" w:hAnsi="Arial" w:cs="Arial"/>
                <w:lang w:eastAsia="en-US"/>
              </w:rPr>
            </w:pPr>
            <w:r w:rsidRPr="000E296B">
              <w:rPr>
                <w:rFonts w:ascii="Arial" w:hAnsi="Arial" w:cs="Arial"/>
                <w:lang w:eastAsia="en-US"/>
              </w:rPr>
              <w:t xml:space="preserve">En fecha específicas, según la novedad a celebrar o motivar </w:t>
            </w:r>
          </w:p>
        </w:tc>
      </w:tr>
    </w:tbl>
    <w:p w:rsidR="00D93954" w:rsidRPr="000E296B" w:rsidRDefault="00D93954" w:rsidP="00D93954">
      <w:pPr>
        <w:pStyle w:val="Encabezado"/>
        <w:rPr>
          <w:rFonts w:ascii="Arial" w:hAnsi="Arial" w:cs="Arial"/>
        </w:rPr>
      </w:pPr>
    </w:p>
    <w:p w:rsidR="00D93954" w:rsidRPr="000E296B" w:rsidRDefault="00D93954" w:rsidP="00D93954">
      <w:pPr>
        <w:pStyle w:val="Encabezado"/>
        <w:rPr>
          <w:rFonts w:ascii="Arial" w:hAnsi="Arial" w:cs="Arial"/>
        </w:rPr>
      </w:pPr>
    </w:p>
    <w:p w:rsidR="00D93954" w:rsidRPr="000E296B" w:rsidRDefault="00D93954" w:rsidP="00D93954">
      <w:pPr>
        <w:rPr>
          <w:rFonts w:ascii="Arial" w:hAnsi="Arial" w:cs="Arial"/>
          <w:b/>
        </w:rPr>
      </w:pPr>
      <w:r w:rsidRPr="000E296B">
        <w:rPr>
          <w:rFonts w:ascii="Arial" w:hAnsi="Arial" w:cs="Arial"/>
          <w:b/>
        </w:rPr>
        <w:t>4.2. Actividades de rendición de cuentas:</w:t>
      </w:r>
    </w:p>
    <w:p w:rsidR="00D93954" w:rsidRPr="000E296B" w:rsidRDefault="00D93954" w:rsidP="00D93954">
      <w:pPr>
        <w:jc w:val="both"/>
        <w:rPr>
          <w:rFonts w:ascii="Arial" w:hAnsi="Arial" w:cs="Arial"/>
          <w:b/>
          <w:sz w:val="28"/>
          <w:szCs w:val="28"/>
        </w:rPr>
      </w:pPr>
    </w:p>
    <w:p w:rsidR="00D93954" w:rsidRPr="000E296B" w:rsidRDefault="00D93954" w:rsidP="00D93954">
      <w:pPr>
        <w:numPr>
          <w:ilvl w:val="0"/>
          <w:numId w:val="11"/>
        </w:numPr>
        <w:jc w:val="both"/>
        <w:rPr>
          <w:rFonts w:ascii="Arial" w:hAnsi="Arial" w:cs="Arial"/>
          <w:lang w:eastAsia="en-US"/>
        </w:rPr>
      </w:pPr>
      <w:r w:rsidRPr="000E296B">
        <w:rPr>
          <w:rFonts w:ascii="Arial" w:hAnsi="Arial" w:cs="Arial"/>
          <w:lang w:eastAsia="en-US"/>
        </w:rPr>
        <w:t>Es responsabilidad del Profesional de SST, reportar los actos inseguros por parte de los Funcionarios que sean identificados en los procesos de inspección en las áreas de trabajo al área de Recursos Humanos y Vice administrativa, para realizar los respectivos llamados de atención.</w:t>
      </w:r>
    </w:p>
    <w:p w:rsidR="00D93954" w:rsidRPr="000E296B" w:rsidRDefault="00D93954" w:rsidP="00D93954">
      <w:pPr>
        <w:ind w:left="720"/>
        <w:jc w:val="both"/>
        <w:rPr>
          <w:rFonts w:ascii="Arial" w:hAnsi="Arial" w:cs="Arial"/>
          <w:lang w:eastAsia="en-US"/>
        </w:rPr>
      </w:pPr>
    </w:p>
    <w:p w:rsidR="00D93954" w:rsidRPr="000E296B" w:rsidRDefault="00D93954" w:rsidP="00D93954">
      <w:pPr>
        <w:numPr>
          <w:ilvl w:val="0"/>
          <w:numId w:val="11"/>
        </w:numPr>
        <w:jc w:val="both"/>
        <w:rPr>
          <w:rFonts w:ascii="Arial" w:hAnsi="Arial" w:cs="Arial"/>
          <w:lang w:eastAsia="en-US"/>
        </w:rPr>
      </w:pPr>
      <w:r w:rsidRPr="000E296B">
        <w:rPr>
          <w:rFonts w:ascii="Arial" w:hAnsi="Arial" w:cs="Arial"/>
          <w:lang w:eastAsia="en-US"/>
        </w:rPr>
        <w:t>Si el acto inseguro es reiterativo, se procederá a llamar a descargo al Funcionario, De acuerdo con el resultado, se dictaminará proceso disciplinario según el reglamento interno de trabajo de la Institución.</w:t>
      </w:r>
    </w:p>
    <w:p w:rsidR="00D93954" w:rsidRPr="000E296B" w:rsidRDefault="00D93954" w:rsidP="00D93954">
      <w:pPr>
        <w:pStyle w:val="Encabezado"/>
        <w:rPr>
          <w:rFonts w:ascii="Arial" w:hAnsi="Arial" w:cs="Arial"/>
        </w:rPr>
      </w:pPr>
    </w:p>
    <w:p w:rsidR="00D93954" w:rsidRPr="000E296B" w:rsidRDefault="00D93954" w:rsidP="00D93954">
      <w:pPr>
        <w:pStyle w:val="Encabezado"/>
        <w:rPr>
          <w:rFonts w:ascii="Arial" w:hAnsi="Arial" w:cs="Arial"/>
          <w:b/>
          <w:lang w:eastAsia="en-US"/>
        </w:rPr>
      </w:pPr>
      <w:r w:rsidRPr="000E296B">
        <w:rPr>
          <w:rFonts w:ascii="Arial" w:hAnsi="Arial" w:cs="Arial"/>
        </w:rPr>
        <w:br w:type="page"/>
      </w:r>
      <w:r w:rsidRPr="000E296B">
        <w:rPr>
          <w:rFonts w:ascii="Arial" w:hAnsi="Arial" w:cs="Arial"/>
          <w:b/>
          <w:lang w:eastAsia="en-US"/>
        </w:rPr>
        <w:lastRenderedPageBreak/>
        <w:t>4.3. Plan De Comunicación</w:t>
      </w:r>
    </w:p>
    <w:p w:rsidR="00D93954" w:rsidRPr="000E296B" w:rsidRDefault="00D93954" w:rsidP="00D93954">
      <w:pPr>
        <w:rPr>
          <w:rFonts w:ascii="Arial" w:hAnsi="Arial" w:cs="Arial"/>
          <w:b/>
          <w:lang w:eastAsia="en-US"/>
        </w:rPr>
      </w:pPr>
    </w:p>
    <w:p w:rsidR="00D93954" w:rsidRPr="000E296B" w:rsidRDefault="00D93954" w:rsidP="00D93954">
      <w:pPr>
        <w:rPr>
          <w:rFonts w:ascii="Arial" w:hAnsi="Arial" w:cs="Arial"/>
          <w:b/>
          <w:lang w:eastAsia="en-US"/>
        </w:rPr>
      </w:pPr>
      <w:r w:rsidRPr="000E296B">
        <w:rPr>
          <w:rFonts w:ascii="Arial" w:hAnsi="Arial" w:cs="Arial"/>
          <w:b/>
          <w:lang w:eastAsia="en-US"/>
        </w:rPr>
        <w:t xml:space="preserve">4.3.1. Comunidad ITFIP (Docentes, Administrativos, estudiantes y Contratistas) </w:t>
      </w:r>
    </w:p>
    <w:p w:rsidR="00D93954" w:rsidRPr="000E296B" w:rsidRDefault="00D93954" w:rsidP="00D93954">
      <w:pPr>
        <w:rPr>
          <w:rFonts w:ascii="Arial" w:hAnsi="Arial" w:cs="Arial"/>
          <w:b/>
          <w:lang w:eastAsia="en-US"/>
        </w:rPr>
      </w:pPr>
    </w:p>
    <w:p w:rsidR="00D93954" w:rsidRPr="000E296B" w:rsidRDefault="00D93954" w:rsidP="00D93954">
      <w:pPr>
        <w:jc w:val="both"/>
        <w:rPr>
          <w:rFonts w:ascii="Arial" w:hAnsi="Arial" w:cs="Arial"/>
          <w:lang w:eastAsia="en-US"/>
        </w:rPr>
      </w:pPr>
      <w:r w:rsidRPr="000E296B">
        <w:rPr>
          <w:rFonts w:ascii="Arial" w:hAnsi="Arial" w:cs="Arial"/>
          <w:lang w:eastAsia="en-US"/>
        </w:rPr>
        <w:t xml:space="preserve">La Institución ITFIP, comunicará sus riesgos a los Funcionarios través de los procesos de inducción y re inducción que se realizan; además, se refuerza específicamente las medidas de control y la prevención a través del programa de capacitación. </w:t>
      </w:r>
    </w:p>
    <w:p w:rsidR="00D93954" w:rsidRPr="000E296B" w:rsidRDefault="00D93954" w:rsidP="00D93954">
      <w:pPr>
        <w:jc w:val="both"/>
        <w:rPr>
          <w:rFonts w:ascii="Arial" w:hAnsi="Arial" w:cs="Arial"/>
          <w:lang w:eastAsia="en-US"/>
        </w:rPr>
      </w:pPr>
    </w:p>
    <w:p w:rsidR="00D93954" w:rsidRPr="000E296B" w:rsidRDefault="00D93954" w:rsidP="00D93954">
      <w:pPr>
        <w:jc w:val="both"/>
        <w:rPr>
          <w:rFonts w:ascii="Arial" w:hAnsi="Arial" w:cs="Arial"/>
          <w:lang w:eastAsia="en-US"/>
        </w:rPr>
      </w:pPr>
      <w:r w:rsidRPr="000E296B">
        <w:rPr>
          <w:rFonts w:ascii="Arial" w:hAnsi="Arial" w:cs="Arial"/>
          <w:lang w:eastAsia="en-US"/>
        </w:rPr>
        <w:t>Otros mecanismos utilizados por la organización son carteleras, correo electrónico Institucional y reuniones.</w:t>
      </w:r>
    </w:p>
    <w:p w:rsidR="00D93954" w:rsidRPr="000E296B" w:rsidRDefault="00D93954" w:rsidP="00D93954">
      <w:pPr>
        <w:jc w:val="both"/>
        <w:rPr>
          <w:rFonts w:ascii="Arial" w:hAnsi="Arial" w:cs="Arial"/>
          <w:lang w:eastAsia="en-US"/>
        </w:rPr>
      </w:pPr>
    </w:p>
    <w:p w:rsidR="00D93954" w:rsidRPr="000E296B" w:rsidRDefault="00D93954" w:rsidP="00D93954">
      <w:pPr>
        <w:jc w:val="both"/>
        <w:rPr>
          <w:rFonts w:ascii="Arial" w:hAnsi="Arial" w:cs="Arial"/>
          <w:lang w:eastAsia="en-US"/>
        </w:rPr>
      </w:pPr>
      <w:r w:rsidRPr="000E296B">
        <w:rPr>
          <w:rFonts w:ascii="Arial" w:hAnsi="Arial" w:cs="Arial"/>
          <w:lang w:eastAsia="en-US"/>
        </w:rPr>
        <w:t>Los Funcionarios pueden transmitir a la rectoría, Talento Humano los problemas o inquietudes en cuestión SST a través del correo Institucional y verbalmente durante las inspecciones en campo que realiza, quien a su vez lo comunican al Profesional de SST o lo expone durante las reuniones del COPASST.</w:t>
      </w:r>
    </w:p>
    <w:p w:rsidR="00D93954" w:rsidRPr="000E296B" w:rsidRDefault="00D93954" w:rsidP="00D93954">
      <w:pPr>
        <w:jc w:val="both"/>
        <w:rPr>
          <w:rFonts w:ascii="Arial" w:hAnsi="Arial" w:cs="Arial"/>
          <w:lang w:eastAsia="en-US"/>
        </w:rPr>
      </w:pPr>
    </w:p>
    <w:p w:rsidR="00D93954" w:rsidRPr="000E296B" w:rsidRDefault="00D93954" w:rsidP="00D93954">
      <w:pPr>
        <w:jc w:val="both"/>
        <w:rPr>
          <w:rFonts w:ascii="Arial" w:hAnsi="Arial" w:cs="Arial"/>
          <w:lang w:eastAsia="en-US"/>
        </w:rPr>
      </w:pPr>
      <w:r w:rsidRPr="000E296B">
        <w:rPr>
          <w:rFonts w:ascii="Arial" w:hAnsi="Arial" w:cs="Arial"/>
          <w:lang w:eastAsia="en-US"/>
        </w:rPr>
        <w:t>La tabla No 1 muestra el plan de comunicaciones en SST:</w:t>
      </w:r>
    </w:p>
    <w:p w:rsidR="00D93954" w:rsidRPr="000E296B" w:rsidRDefault="00D93954" w:rsidP="00D93954">
      <w:pPr>
        <w:jc w:val="both"/>
        <w:rPr>
          <w:rFonts w:ascii="Arial" w:hAnsi="Arial" w:cs="Arial"/>
          <w:lang w:eastAsia="en-US"/>
        </w:rPr>
      </w:pPr>
    </w:p>
    <w:tbl>
      <w:tblPr>
        <w:tblpPr w:leftFromText="141" w:rightFromText="141" w:vertAnchor="text" w:horzAnchor="margin" w:tblpXSpec="center" w:tblpY="63"/>
        <w:tblW w:w="113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809"/>
        <w:gridCol w:w="1276"/>
        <w:gridCol w:w="1701"/>
        <w:gridCol w:w="1701"/>
        <w:gridCol w:w="2104"/>
        <w:gridCol w:w="2749"/>
      </w:tblGrid>
      <w:tr w:rsidR="00D93954" w:rsidRPr="000E296B" w:rsidTr="00326B7D">
        <w:trPr>
          <w:trHeight w:val="695"/>
        </w:trPr>
        <w:tc>
          <w:tcPr>
            <w:tcW w:w="1809" w:type="dxa"/>
            <w:shd w:val="solid" w:color="000080" w:fill="FFFFFF"/>
          </w:tcPr>
          <w:p w:rsidR="00D93954" w:rsidRPr="000E296B" w:rsidRDefault="00D93954" w:rsidP="00326B7D">
            <w:pPr>
              <w:jc w:val="center"/>
              <w:rPr>
                <w:rFonts w:ascii="Arial" w:hAnsi="Arial" w:cs="Arial"/>
                <w:b/>
                <w:bCs/>
                <w:color w:val="FFFFFF"/>
                <w:sz w:val="22"/>
                <w:szCs w:val="22"/>
              </w:rPr>
            </w:pPr>
            <w:r w:rsidRPr="000E296B">
              <w:rPr>
                <w:rFonts w:ascii="Arial" w:hAnsi="Arial" w:cs="Arial"/>
                <w:b/>
                <w:bCs/>
                <w:color w:val="FFFFFF"/>
                <w:sz w:val="22"/>
                <w:szCs w:val="22"/>
              </w:rPr>
              <w:t>ELEMENTO   DEL PROGRAMA</w:t>
            </w:r>
          </w:p>
        </w:tc>
        <w:tc>
          <w:tcPr>
            <w:tcW w:w="1276" w:type="dxa"/>
            <w:shd w:val="solid" w:color="000080" w:fill="FFFFFF"/>
          </w:tcPr>
          <w:p w:rsidR="00D93954" w:rsidRPr="000E296B" w:rsidRDefault="00D93954" w:rsidP="00326B7D">
            <w:pPr>
              <w:jc w:val="center"/>
              <w:rPr>
                <w:rFonts w:ascii="Arial" w:hAnsi="Arial" w:cs="Arial"/>
                <w:b/>
                <w:bCs/>
                <w:color w:val="FFFFFF"/>
                <w:sz w:val="22"/>
                <w:szCs w:val="22"/>
              </w:rPr>
            </w:pPr>
            <w:r w:rsidRPr="000E296B">
              <w:rPr>
                <w:rFonts w:ascii="Arial" w:hAnsi="Arial" w:cs="Arial"/>
                <w:b/>
                <w:bCs/>
                <w:color w:val="FFFFFF"/>
                <w:sz w:val="22"/>
                <w:szCs w:val="22"/>
              </w:rPr>
              <w:t>EMISOR</w:t>
            </w:r>
          </w:p>
        </w:tc>
        <w:tc>
          <w:tcPr>
            <w:tcW w:w="1701" w:type="dxa"/>
            <w:shd w:val="solid" w:color="000080" w:fill="FFFFFF"/>
          </w:tcPr>
          <w:p w:rsidR="00D93954" w:rsidRPr="000E296B" w:rsidRDefault="00D93954" w:rsidP="00326B7D">
            <w:pPr>
              <w:jc w:val="center"/>
              <w:rPr>
                <w:rFonts w:ascii="Arial" w:hAnsi="Arial" w:cs="Arial"/>
                <w:b/>
                <w:bCs/>
                <w:color w:val="FFFFFF"/>
                <w:sz w:val="22"/>
                <w:szCs w:val="22"/>
              </w:rPr>
            </w:pPr>
            <w:r w:rsidRPr="000E296B">
              <w:rPr>
                <w:rFonts w:ascii="Arial" w:hAnsi="Arial" w:cs="Arial"/>
                <w:b/>
                <w:bCs/>
                <w:color w:val="FFFFFF"/>
                <w:sz w:val="22"/>
                <w:szCs w:val="22"/>
              </w:rPr>
              <w:t>RECEPTOR</w:t>
            </w:r>
          </w:p>
        </w:tc>
        <w:tc>
          <w:tcPr>
            <w:tcW w:w="1701" w:type="dxa"/>
            <w:shd w:val="solid" w:color="000080" w:fill="FFFFFF"/>
          </w:tcPr>
          <w:p w:rsidR="00D93954" w:rsidRPr="000E296B" w:rsidRDefault="00D93954" w:rsidP="00326B7D">
            <w:pPr>
              <w:jc w:val="center"/>
              <w:rPr>
                <w:rFonts w:ascii="Arial" w:hAnsi="Arial" w:cs="Arial"/>
                <w:b/>
                <w:bCs/>
                <w:color w:val="FFFFFF"/>
                <w:sz w:val="22"/>
                <w:szCs w:val="22"/>
              </w:rPr>
            </w:pPr>
            <w:r w:rsidRPr="000E296B">
              <w:rPr>
                <w:rFonts w:ascii="Arial" w:hAnsi="Arial" w:cs="Arial"/>
                <w:b/>
                <w:bCs/>
                <w:color w:val="FFFFFF"/>
                <w:sz w:val="22"/>
                <w:szCs w:val="22"/>
              </w:rPr>
              <w:t>RESPONSABLE</w:t>
            </w:r>
          </w:p>
        </w:tc>
        <w:tc>
          <w:tcPr>
            <w:tcW w:w="2104" w:type="dxa"/>
            <w:shd w:val="solid" w:color="000080" w:fill="FFFFFF"/>
          </w:tcPr>
          <w:p w:rsidR="00D93954" w:rsidRPr="000E296B" w:rsidRDefault="00D93954" w:rsidP="00326B7D">
            <w:pPr>
              <w:jc w:val="center"/>
              <w:rPr>
                <w:rFonts w:ascii="Arial" w:hAnsi="Arial" w:cs="Arial"/>
                <w:b/>
                <w:bCs/>
                <w:color w:val="FFFFFF"/>
                <w:sz w:val="22"/>
                <w:szCs w:val="22"/>
              </w:rPr>
            </w:pPr>
            <w:r w:rsidRPr="000E296B">
              <w:rPr>
                <w:rFonts w:ascii="Arial" w:hAnsi="Arial" w:cs="Arial"/>
                <w:b/>
                <w:bCs/>
                <w:color w:val="FFFFFF"/>
                <w:sz w:val="22"/>
                <w:szCs w:val="22"/>
              </w:rPr>
              <w:t>PERIODICIDAD</w:t>
            </w:r>
          </w:p>
        </w:tc>
        <w:tc>
          <w:tcPr>
            <w:tcW w:w="2749" w:type="dxa"/>
            <w:shd w:val="solid" w:color="000080" w:fill="FFFFFF"/>
          </w:tcPr>
          <w:p w:rsidR="00D93954" w:rsidRPr="000E296B" w:rsidRDefault="00D93954" w:rsidP="00326B7D">
            <w:pPr>
              <w:jc w:val="center"/>
              <w:rPr>
                <w:rFonts w:ascii="Arial" w:hAnsi="Arial" w:cs="Arial"/>
                <w:b/>
                <w:bCs/>
                <w:color w:val="FFFFFF"/>
                <w:sz w:val="22"/>
                <w:szCs w:val="22"/>
              </w:rPr>
            </w:pPr>
            <w:r w:rsidRPr="000E296B">
              <w:rPr>
                <w:rFonts w:ascii="Arial" w:hAnsi="Arial" w:cs="Arial"/>
                <w:b/>
                <w:bCs/>
                <w:color w:val="FFFFFF"/>
                <w:sz w:val="22"/>
                <w:szCs w:val="22"/>
              </w:rPr>
              <w:t>ACTIVIDAD, REPORTE</w:t>
            </w:r>
          </w:p>
        </w:tc>
      </w:tr>
      <w:tr w:rsidR="00D93954" w:rsidRPr="000E296B" w:rsidTr="00326B7D">
        <w:trPr>
          <w:trHeight w:val="2147"/>
        </w:trPr>
        <w:tc>
          <w:tcPr>
            <w:tcW w:w="1809" w:type="dxa"/>
            <w:shd w:val="clear" w:color="auto" w:fill="auto"/>
          </w:tcPr>
          <w:p w:rsidR="00D93954" w:rsidRPr="000E296B" w:rsidRDefault="00D93954" w:rsidP="00326B7D">
            <w:pPr>
              <w:rPr>
                <w:rFonts w:ascii="Arial" w:hAnsi="Arial" w:cs="Arial"/>
                <w:b/>
                <w:bCs/>
                <w:sz w:val="22"/>
                <w:szCs w:val="22"/>
              </w:rPr>
            </w:pPr>
            <w:r w:rsidRPr="000E296B">
              <w:rPr>
                <w:rFonts w:ascii="Arial" w:hAnsi="Arial" w:cs="Arial"/>
                <w:b/>
                <w:bCs/>
                <w:sz w:val="22"/>
                <w:szCs w:val="22"/>
              </w:rPr>
              <w:t>Cartelera</w:t>
            </w:r>
          </w:p>
        </w:tc>
        <w:tc>
          <w:tcPr>
            <w:tcW w:w="1276" w:type="dxa"/>
            <w:shd w:val="clear" w:color="auto" w:fill="auto"/>
          </w:tcPr>
          <w:p w:rsidR="00D93954" w:rsidRPr="000E296B" w:rsidRDefault="00D93954" w:rsidP="00326B7D">
            <w:pPr>
              <w:jc w:val="center"/>
              <w:rPr>
                <w:rFonts w:ascii="Arial" w:hAnsi="Arial" w:cs="Arial"/>
                <w:sz w:val="22"/>
                <w:szCs w:val="22"/>
              </w:rPr>
            </w:pPr>
            <w:r w:rsidRPr="000E296B">
              <w:rPr>
                <w:rFonts w:ascii="Arial" w:hAnsi="Arial" w:cs="Arial"/>
                <w:sz w:val="22"/>
                <w:szCs w:val="22"/>
              </w:rPr>
              <w:t>SST</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u w:val="single"/>
              </w:rPr>
              <w:t>Grupo interno:</w:t>
            </w:r>
            <w:r w:rsidRPr="000E296B">
              <w:rPr>
                <w:rFonts w:ascii="Arial" w:hAnsi="Arial" w:cs="Arial"/>
                <w:sz w:val="22"/>
                <w:szCs w:val="22"/>
              </w:rPr>
              <w:t xml:space="preserve"> Funcionarios</w:t>
            </w:r>
          </w:p>
          <w:p w:rsidR="00D93954" w:rsidRPr="000E296B" w:rsidRDefault="00D93954" w:rsidP="00326B7D">
            <w:pPr>
              <w:rPr>
                <w:rFonts w:ascii="Arial" w:hAnsi="Arial" w:cs="Arial"/>
                <w:sz w:val="22"/>
                <w:szCs w:val="22"/>
                <w:u w:val="single"/>
              </w:rPr>
            </w:pPr>
          </w:p>
          <w:p w:rsidR="00D93954" w:rsidRPr="000E296B" w:rsidRDefault="00D93954" w:rsidP="00326B7D">
            <w:pPr>
              <w:rPr>
                <w:rFonts w:ascii="Arial" w:hAnsi="Arial" w:cs="Arial"/>
                <w:sz w:val="22"/>
                <w:szCs w:val="22"/>
                <w:u w:val="single"/>
              </w:rPr>
            </w:pPr>
            <w:r w:rsidRPr="000E296B">
              <w:rPr>
                <w:rFonts w:ascii="Arial" w:hAnsi="Arial" w:cs="Arial"/>
                <w:sz w:val="22"/>
                <w:szCs w:val="22"/>
                <w:u w:val="single"/>
              </w:rPr>
              <w:t>Grupo externo:</w:t>
            </w:r>
          </w:p>
          <w:p w:rsidR="00D93954" w:rsidRPr="000E296B" w:rsidRDefault="00D93954" w:rsidP="00326B7D">
            <w:pPr>
              <w:rPr>
                <w:rFonts w:ascii="Arial" w:hAnsi="Arial" w:cs="Arial"/>
                <w:sz w:val="22"/>
                <w:szCs w:val="22"/>
              </w:rPr>
            </w:pPr>
            <w:r w:rsidRPr="000E296B">
              <w:rPr>
                <w:rFonts w:ascii="Arial" w:hAnsi="Arial" w:cs="Arial"/>
                <w:sz w:val="22"/>
                <w:szCs w:val="22"/>
              </w:rPr>
              <w:t>Visitantes a la oficina</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Seguridad y Salud en el Trabajo</w:t>
            </w:r>
          </w:p>
        </w:tc>
        <w:tc>
          <w:tcPr>
            <w:tcW w:w="2104"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Continuamente, según necesidades del sistema, preferiblemente mensual.</w:t>
            </w:r>
          </w:p>
        </w:tc>
        <w:tc>
          <w:tcPr>
            <w:tcW w:w="2749"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Publicar todos los aspectos concernientes a la Institución que sean de interés colectivo. Comunicación por parte de la Rectoría o del Profesional SST. Información sobre resultados del Sistema SST y cumpleaños y actividades motivacionales.</w:t>
            </w:r>
          </w:p>
        </w:tc>
      </w:tr>
      <w:tr w:rsidR="00D93954" w:rsidRPr="000E296B" w:rsidTr="00326B7D">
        <w:trPr>
          <w:trHeight w:val="1697"/>
        </w:trPr>
        <w:tc>
          <w:tcPr>
            <w:tcW w:w="1809" w:type="dxa"/>
            <w:shd w:val="clear" w:color="auto" w:fill="auto"/>
          </w:tcPr>
          <w:p w:rsidR="00D93954" w:rsidRPr="000E296B" w:rsidRDefault="00D93954" w:rsidP="00326B7D">
            <w:pPr>
              <w:rPr>
                <w:rFonts w:ascii="Arial" w:hAnsi="Arial" w:cs="Arial"/>
                <w:b/>
                <w:bCs/>
                <w:sz w:val="22"/>
                <w:szCs w:val="22"/>
              </w:rPr>
            </w:pPr>
            <w:r w:rsidRPr="000E296B">
              <w:rPr>
                <w:rFonts w:ascii="Arial" w:hAnsi="Arial" w:cs="Arial"/>
                <w:b/>
                <w:bCs/>
                <w:sz w:val="22"/>
                <w:szCs w:val="22"/>
              </w:rPr>
              <w:t>Comunicado</w:t>
            </w:r>
          </w:p>
          <w:p w:rsidR="00D93954" w:rsidRPr="000E296B" w:rsidRDefault="00D93954" w:rsidP="00326B7D">
            <w:pPr>
              <w:rPr>
                <w:rFonts w:ascii="Arial" w:hAnsi="Arial" w:cs="Arial"/>
                <w:b/>
                <w:bCs/>
                <w:sz w:val="22"/>
                <w:szCs w:val="22"/>
              </w:rPr>
            </w:pPr>
            <w:r w:rsidRPr="000E296B">
              <w:rPr>
                <w:rFonts w:ascii="Arial" w:hAnsi="Arial" w:cs="Arial"/>
                <w:b/>
                <w:bCs/>
                <w:sz w:val="22"/>
                <w:szCs w:val="22"/>
              </w:rPr>
              <w:t xml:space="preserve">Rectoría </w:t>
            </w:r>
          </w:p>
        </w:tc>
        <w:tc>
          <w:tcPr>
            <w:tcW w:w="1276" w:type="dxa"/>
            <w:shd w:val="clear" w:color="auto" w:fill="auto"/>
          </w:tcPr>
          <w:p w:rsidR="00D93954" w:rsidRPr="000E296B" w:rsidRDefault="00D93954" w:rsidP="00326B7D">
            <w:pPr>
              <w:jc w:val="center"/>
              <w:rPr>
                <w:rFonts w:ascii="Arial" w:hAnsi="Arial" w:cs="Arial"/>
                <w:sz w:val="22"/>
                <w:szCs w:val="22"/>
              </w:rPr>
            </w:pPr>
            <w:r w:rsidRPr="000E296B">
              <w:rPr>
                <w:rFonts w:ascii="Arial" w:hAnsi="Arial" w:cs="Arial"/>
                <w:sz w:val="22"/>
                <w:szCs w:val="22"/>
              </w:rPr>
              <w:t xml:space="preserve">Rectoría </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u w:val="single"/>
              </w:rPr>
              <w:t xml:space="preserve">Grupo interno: </w:t>
            </w:r>
            <w:r w:rsidRPr="000E296B">
              <w:rPr>
                <w:rFonts w:ascii="Arial" w:hAnsi="Arial" w:cs="Arial"/>
                <w:sz w:val="22"/>
                <w:szCs w:val="22"/>
              </w:rPr>
              <w:t>Empleados, grupos de Interés</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 xml:space="preserve">Rector </w:t>
            </w:r>
          </w:p>
        </w:tc>
        <w:tc>
          <w:tcPr>
            <w:tcW w:w="2104"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 xml:space="preserve">Semestral. </w:t>
            </w:r>
          </w:p>
        </w:tc>
        <w:tc>
          <w:tcPr>
            <w:tcW w:w="2749"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Temas de elección del Rector: seguridad en el lugar de trabajo, cuidado de la salud, cuidado del medio ambiente, Responsabilidad Social, entre otros.</w:t>
            </w:r>
          </w:p>
        </w:tc>
      </w:tr>
      <w:tr w:rsidR="00D93954" w:rsidRPr="000E296B" w:rsidTr="00326B7D">
        <w:trPr>
          <w:trHeight w:val="843"/>
        </w:trPr>
        <w:tc>
          <w:tcPr>
            <w:tcW w:w="1809" w:type="dxa"/>
            <w:shd w:val="clear" w:color="auto" w:fill="auto"/>
          </w:tcPr>
          <w:p w:rsidR="00D93954" w:rsidRPr="007B7D36" w:rsidRDefault="00D93954" w:rsidP="00326B7D">
            <w:pPr>
              <w:jc w:val="center"/>
              <w:rPr>
                <w:rFonts w:ascii="Arial" w:hAnsi="Arial" w:cs="Arial"/>
                <w:b/>
                <w:bCs/>
                <w:sz w:val="22"/>
                <w:szCs w:val="22"/>
              </w:rPr>
            </w:pPr>
            <w:r w:rsidRPr="007B7D36">
              <w:rPr>
                <w:rFonts w:ascii="Arial" w:hAnsi="Arial" w:cs="Arial"/>
                <w:b/>
                <w:bCs/>
                <w:sz w:val="22"/>
                <w:szCs w:val="22"/>
              </w:rPr>
              <w:t>Elemento   Del Programa</w:t>
            </w:r>
          </w:p>
        </w:tc>
        <w:tc>
          <w:tcPr>
            <w:tcW w:w="1276" w:type="dxa"/>
            <w:shd w:val="clear" w:color="auto" w:fill="auto"/>
          </w:tcPr>
          <w:p w:rsidR="00D93954" w:rsidRPr="007B7D36" w:rsidRDefault="00D93954" w:rsidP="00326B7D">
            <w:pPr>
              <w:jc w:val="center"/>
              <w:rPr>
                <w:rFonts w:ascii="Arial" w:hAnsi="Arial" w:cs="Arial"/>
                <w:b/>
                <w:sz w:val="22"/>
                <w:szCs w:val="22"/>
              </w:rPr>
            </w:pPr>
            <w:r w:rsidRPr="007B7D36">
              <w:rPr>
                <w:rFonts w:ascii="Arial" w:hAnsi="Arial" w:cs="Arial"/>
                <w:b/>
                <w:sz w:val="22"/>
                <w:szCs w:val="22"/>
              </w:rPr>
              <w:t>EMISOR</w:t>
            </w:r>
          </w:p>
        </w:tc>
        <w:tc>
          <w:tcPr>
            <w:tcW w:w="1701" w:type="dxa"/>
            <w:shd w:val="clear" w:color="auto" w:fill="auto"/>
          </w:tcPr>
          <w:p w:rsidR="00D93954" w:rsidRPr="007B7D36" w:rsidRDefault="00D93954" w:rsidP="00326B7D">
            <w:pPr>
              <w:jc w:val="center"/>
              <w:rPr>
                <w:rFonts w:ascii="Arial" w:hAnsi="Arial" w:cs="Arial"/>
                <w:b/>
                <w:sz w:val="22"/>
                <w:szCs w:val="22"/>
              </w:rPr>
            </w:pPr>
            <w:r w:rsidRPr="007B7D36">
              <w:rPr>
                <w:rFonts w:ascii="Arial" w:hAnsi="Arial" w:cs="Arial"/>
                <w:b/>
                <w:sz w:val="22"/>
                <w:szCs w:val="22"/>
              </w:rPr>
              <w:t>RECEPTOR</w:t>
            </w:r>
          </w:p>
        </w:tc>
        <w:tc>
          <w:tcPr>
            <w:tcW w:w="1701" w:type="dxa"/>
            <w:shd w:val="clear" w:color="auto" w:fill="auto"/>
          </w:tcPr>
          <w:p w:rsidR="00D93954" w:rsidRPr="007B7D36" w:rsidRDefault="00D93954" w:rsidP="00326B7D">
            <w:pPr>
              <w:jc w:val="center"/>
              <w:rPr>
                <w:rFonts w:ascii="Arial" w:hAnsi="Arial" w:cs="Arial"/>
                <w:b/>
                <w:sz w:val="22"/>
                <w:szCs w:val="22"/>
              </w:rPr>
            </w:pPr>
            <w:r w:rsidRPr="007B7D36">
              <w:rPr>
                <w:rFonts w:ascii="Arial" w:hAnsi="Arial" w:cs="Arial"/>
                <w:b/>
                <w:sz w:val="22"/>
                <w:szCs w:val="22"/>
              </w:rPr>
              <w:t>RESPONSABLE</w:t>
            </w:r>
          </w:p>
        </w:tc>
        <w:tc>
          <w:tcPr>
            <w:tcW w:w="2104" w:type="dxa"/>
            <w:shd w:val="clear" w:color="auto" w:fill="auto"/>
          </w:tcPr>
          <w:p w:rsidR="00D93954" w:rsidRPr="007B7D36" w:rsidRDefault="00D93954" w:rsidP="00326B7D">
            <w:pPr>
              <w:jc w:val="center"/>
              <w:rPr>
                <w:rFonts w:ascii="Arial" w:hAnsi="Arial" w:cs="Arial"/>
                <w:b/>
                <w:sz w:val="22"/>
                <w:szCs w:val="22"/>
              </w:rPr>
            </w:pPr>
            <w:r w:rsidRPr="007B7D36">
              <w:rPr>
                <w:rFonts w:ascii="Arial" w:hAnsi="Arial" w:cs="Arial"/>
                <w:b/>
                <w:sz w:val="22"/>
                <w:szCs w:val="22"/>
              </w:rPr>
              <w:t>PERIODICIDAD</w:t>
            </w:r>
          </w:p>
        </w:tc>
        <w:tc>
          <w:tcPr>
            <w:tcW w:w="2749" w:type="dxa"/>
            <w:shd w:val="clear" w:color="auto" w:fill="auto"/>
          </w:tcPr>
          <w:p w:rsidR="00D93954" w:rsidRPr="007B7D36" w:rsidRDefault="00D93954" w:rsidP="00326B7D">
            <w:pPr>
              <w:jc w:val="center"/>
              <w:rPr>
                <w:rFonts w:ascii="Arial" w:hAnsi="Arial" w:cs="Arial"/>
                <w:b/>
                <w:sz w:val="22"/>
                <w:szCs w:val="22"/>
              </w:rPr>
            </w:pPr>
            <w:r w:rsidRPr="007B7D36">
              <w:rPr>
                <w:rFonts w:ascii="Arial" w:hAnsi="Arial" w:cs="Arial"/>
                <w:b/>
                <w:sz w:val="22"/>
                <w:szCs w:val="22"/>
              </w:rPr>
              <w:t>ACTIVIDAD, REPORTE</w:t>
            </w:r>
          </w:p>
        </w:tc>
      </w:tr>
      <w:tr w:rsidR="00D93954" w:rsidRPr="000E296B" w:rsidTr="00326B7D">
        <w:trPr>
          <w:trHeight w:val="1616"/>
        </w:trPr>
        <w:tc>
          <w:tcPr>
            <w:tcW w:w="1809" w:type="dxa"/>
            <w:shd w:val="clear" w:color="auto" w:fill="auto"/>
          </w:tcPr>
          <w:p w:rsidR="00D93954" w:rsidRPr="000E296B" w:rsidRDefault="00D93954" w:rsidP="00326B7D">
            <w:pPr>
              <w:rPr>
                <w:rFonts w:ascii="Arial" w:hAnsi="Arial" w:cs="Arial"/>
                <w:b/>
                <w:bCs/>
                <w:sz w:val="22"/>
                <w:szCs w:val="22"/>
              </w:rPr>
            </w:pPr>
            <w:r w:rsidRPr="000E296B">
              <w:rPr>
                <w:rFonts w:ascii="Arial" w:hAnsi="Arial" w:cs="Arial"/>
                <w:b/>
                <w:bCs/>
                <w:sz w:val="22"/>
                <w:szCs w:val="22"/>
              </w:rPr>
              <w:lastRenderedPageBreak/>
              <w:t>Ficha de opinión, inquietud, solicitud</w:t>
            </w:r>
          </w:p>
        </w:tc>
        <w:tc>
          <w:tcPr>
            <w:tcW w:w="1276"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u w:val="single"/>
              </w:rPr>
              <w:t xml:space="preserve">Grupo interno: </w:t>
            </w:r>
            <w:r w:rsidRPr="000E296B">
              <w:rPr>
                <w:rFonts w:ascii="Arial" w:hAnsi="Arial" w:cs="Arial"/>
                <w:sz w:val="22"/>
                <w:szCs w:val="22"/>
              </w:rPr>
              <w:t xml:space="preserve">Empleados  </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Profesional</w:t>
            </w:r>
          </w:p>
          <w:p w:rsidR="00D93954" w:rsidRPr="000E296B" w:rsidRDefault="00D93954" w:rsidP="00326B7D">
            <w:pPr>
              <w:rPr>
                <w:rFonts w:ascii="Arial" w:hAnsi="Arial" w:cs="Arial"/>
                <w:sz w:val="22"/>
                <w:szCs w:val="22"/>
              </w:rPr>
            </w:pPr>
            <w:r w:rsidRPr="000E296B">
              <w:rPr>
                <w:rFonts w:ascii="Arial" w:hAnsi="Arial" w:cs="Arial"/>
                <w:sz w:val="22"/>
                <w:szCs w:val="22"/>
              </w:rPr>
              <w:t>SST</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Seguridad y Salud en el Trabajo  debe  recibir y estudiar</w:t>
            </w:r>
          </w:p>
        </w:tc>
        <w:tc>
          <w:tcPr>
            <w:tcW w:w="2104"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 xml:space="preserve">Continuamente según </w:t>
            </w:r>
          </w:p>
          <w:p w:rsidR="00D93954" w:rsidRPr="000E296B" w:rsidRDefault="00D93954" w:rsidP="00326B7D">
            <w:pPr>
              <w:jc w:val="both"/>
              <w:rPr>
                <w:rFonts w:ascii="Arial" w:hAnsi="Arial" w:cs="Arial"/>
                <w:sz w:val="22"/>
                <w:szCs w:val="22"/>
              </w:rPr>
            </w:pPr>
            <w:r w:rsidRPr="000E296B">
              <w:rPr>
                <w:rFonts w:ascii="Arial" w:hAnsi="Arial" w:cs="Arial"/>
                <w:sz w:val="22"/>
                <w:szCs w:val="22"/>
              </w:rPr>
              <w:t>Necesidades del sistema.</w:t>
            </w:r>
          </w:p>
        </w:tc>
        <w:tc>
          <w:tcPr>
            <w:tcW w:w="2749"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Las opiniones, inquietudes, problemas y solicitudes de los funcionarios con relación a aspectos del Sistema SST.</w:t>
            </w:r>
          </w:p>
        </w:tc>
      </w:tr>
      <w:tr w:rsidR="00D93954" w:rsidRPr="000E296B" w:rsidTr="00326B7D">
        <w:trPr>
          <w:trHeight w:val="1696"/>
        </w:trPr>
        <w:tc>
          <w:tcPr>
            <w:tcW w:w="1809" w:type="dxa"/>
            <w:shd w:val="clear" w:color="auto" w:fill="auto"/>
          </w:tcPr>
          <w:p w:rsidR="00D93954" w:rsidRPr="00BF17CD" w:rsidRDefault="00D93954" w:rsidP="00326B7D">
            <w:pPr>
              <w:rPr>
                <w:rFonts w:ascii="Arial" w:hAnsi="Arial" w:cs="Arial"/>
                <w:b/>
                <w:bCs/>
                <w:sz w:val="22"/>
                <w:szCs w:val="22"/>
              </w:rPr>
            </w:pPr>
            <w:r w:rsidRPr="00BF17CD">
              <w:rPr>
                <w:rFonts w:ascii="Arial" w:hAnsi="Arial" w:cs="Arial"/>
                <w:b/>
                <w:bCs/>
                <w:sz w:val="22"/>
                <w:szCs w:val="22"/>
              </w:rPr>
              <w:t xml:space="preserve">Información </w:t>
            </w:r>
            <w:r>
              <w:rPr>
                <w:rFonts w:ascii="Arial" w:hAnsi="Arial" w:cs="Arial"/>
                <w:b/>
                <w:bCs/>
                <w:sz w:val="22"/>
                <w:szCs w:val="22"/>
              </w:rPr>
              <w:t>correo electrónico</w:t>
            </w:r>
          </w:p>
        </w:tc>
        <w:tc>
          <w:tcPr>
            <w:tcW w:w="1276" w:type="dxa"/>
            <w:shd w:val="clear" w:color="auto" w:fill="auto"/>
          </w:tcPr>
          <w:p w:rsidR="00D93954" w:rsidRPr="000E296B" w:rsidRDefault="00D93954" w:rsidP="00326B7D">
            <w:pPr>
              <w:jc w:val="center"/>
              <w:rPr>
                <w:rFonts w:ascii="Arial" w:hAnsi="Arial" w:cs="Arial"/>
                <w:sz w:val="22"/>
                <w:szCs w:val="22"/>
              </w:rPr>
            </w:pPr>
            <w:r w:rsidRPr="000E296B">
              <w:rPr>
                <w:rFonts w:ascii="Arial" w:hAnsi="Arial" w:cs="Arial"/>
                <w:sz w:val="22"/>
                <w:szCs w:val="22"/>
              </w:rPr>
              <w:t>SST</w:t>
            </w:r>
          </w:p>
        </w:tc>
        <w:tc>
          <w:tcPr>
            <w:tcW w:w="1701" w:type="dxa"/>
            <w:shd w:val="clear" w:color="auto" w:fill="auto"/>
          </w:tcPr>
          <w:p w:rsidR="00D93954" w:rsidRPr="000E296B" w:rsidRDefault="00D93954" w:rsidP="00326B7D">
            <w:pPr>
              <w:rPr>
                <w:rFonts w:ascii="Arial" w:hAnsi="Arial" w:cs="Arial"/>
                <w:sz w:val="22"/>
                <w:szCs w:val="22"/>
                <w:u w:val="single"/>
              </w:rPr>
            </w:pPr>
            <w:r w:rsidRPr="000E296B">
              <w:rPr>
                <w:rFonts w:ascii="Arial" w:hAnsi="Arial" w:cs="Arial"/>
                <w:sz w:val="22"/>
                <w:szCs w:val="22"/>
                <w:u w:val="single"/>
              </w:rPr>
              <w:t>Grupo externo:</w:t>
            </w:r>
          </w:p>
          <w:p w:rsidR="00D93954" w:rsidRPr="000E296B" w:rsidRDefault="00D93954" w:rsidP="00326B7D">
            <w:pPr>
              <w:rPr>
                <w:rFonts w:ascii="Arial" w:hAnsi="Arial" w:cs="Arial"/>
                <w:sz w:val="22"/>
                <w:szCs w:val="22"/>
              </w:rPr>
            </w:pPr>
            <w:r w:rsidRPr="000E296B">
              <w:rPr>
                <w:rFonts w:ascii="Arial" w:hAnsi="Arial" w:cs="Arial"/>
                <w:sz w:val="22"/>
                <w:szCs w:val="22"/>
              </w:rPr>
              <w:t>Visitantes y comunidad de la oficina</w:t>
            </w:r>
          </w:p>
          <w:p w:rsidR="00D93954" w:rsidRPr="000E296B" w:rsidRDefault="00D93954" w:rsidP="00326B7D">
            <w:pPr>
              <w:rPr>
                <w:rFonts w:ascii="Arial" w:hAnsi="Arial" w:cs="Arial"/>
                <w:sz w:val="22"/>
                <w:szCs w:val="22"/>
              </w:rPr>
            </w:pP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Seguridad y Salud en el Trabajo</w:t>
            </w:r>
          </w:p>
        </w:tc>
        <w:tc>
          <w:tcPr>
            <w:tcW w:w="2104"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Continuamente según visitas.</w:t>
            </w:r>
          </w:p>
        </w:tc>
        <w:tc>
          <w:tcPr>
            <w:tcW w:w="2749"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Informar y actualizar la información de las actividades de la Institución ITFIP, los factores de riesgo a los cuales nos encontramos expuestos, Rutas de evacuación y las actividades en Responsabilidad Social que se implementan una vez ingresen a nuestras instalaciones</w:t>
            </w:r>
          </w:p>
        </w:tc>
      </w:tr>
      <w:tr w:rsidR="00D93954" w:rsidRPr="000E296B" w:rsidTr="00326B7D">
        <w:trPr>
          <w:trHeight w:val="1540"/>
        </w:trPr>
        <w:tc>
          <w:tcPr>
            <w:tcW w:w="1809" w:type="dxa"/>
            <w:shd w:val="clear" w:color="auto" w:fill="auto"/>
          </w:tcPr>
          <w:p w:rsidR="00D93954" w:rsidRPr="000E296B" w:rsidRDefault="00D93954" w:rsidP="00326B7D">
            <w:pPr>
              <w:rPr>
                <w:rFonts w:ascii="Arial" w:hAnsi="Arial" w:cs="Arial"/>
                <w:b/>
                <w:bCs/>
                <w:sz w:val="22"/>
                <w:szCs w:val="22"/>
              </w:rPr>
            </w:pPr>
            <w:r w:rsidRPr="000E296B">
              <w:rPr>
                <w:rFonts w:ascii="Arial" w:hAnsi="Arial" w:cs="Arial"/>
                <w:b/>
                <w:bCs/>
                <w:sz w:val="22"/>
                <w:szCs w:val="22"/>
              </w:rPr>
              <w:t>(Carta de Invitación y/o participación) Simulacros y  atención de emergencia</w:t>
            </w:r>
          </w:p>
        </w:tc>
        <w:tc>
          <w:tcPr>
            <w:tcW w:w="1276" w:type="dxa"/>
            <w:shd w:val="clear" w:color="auto" w:fill="auto"/>
          </w:tcPr>
          <w:p w:rsidR="00D93954" w:rsidRPr="000E296B" w:rsidRDefault="00D93954" w:rsidP="00326B7D">
            <w:pPr>
              <w:jc w:val="center"/>
              <w:rPr>
                <w:rFonts w:ascii="Arial" w:hAnsi="Arial" w:cs="Arial"/>
                <w:sz w:val="22"/>
                <w:szCs w:val="22"/>
              </w:rPr>
            </w:pPr>
            <w:r w:rsidRPr="000E296B">
              <w:rPr>
                <w:rFonts w:ascii="Arial" w:hAnsi="Arial" w:cs="Arial"/>
                <w:sz w:val="22"/>
                <w:szCs w:val="22"/>
              </w:rPr>
              <w:t>SST</w:t>
            </w:r>
          </w:p>
        </w:tc>
        <w:tc>
          <w:tcPr>
            <w:tcW w:w="1701" w:type="dxa"/>
            <w:shd w:val="clear" w:color="auto" w:fill="auto"/>
          </w:tcPr>
          <w:p w:rsidR="00D93954" w:rsidRPr="000E296B" w:rsidRDefault="00D93954" w:rsidP="00326B7D">
            <w:pPr>
              <w:rPr>
                <w:rFonts w:ascii="Arial" w:hAnsi="Arial" w:cs="Arial"/>
                <w:sz w:val="22"/>
                <w:szCs w:val="22"/>
                <w:u w:val="single"/>
              </w:rPr>
            </w:pPr>
            <w:r w:rsidRPr="000E296B">
              <w:rPr>
                <w:rFonts w:ascii="Arial" w:hAnsi="Arial" w:cs="Arial"/>
                <w:sz w:val="22"/>
                <w:szCs w:val="22"/>
                <w:u w:val="single"/>
              </w:rPr>
              <w:t>Grupo externo:</w:t>
            </w:r>
          </w:p>
          <w:p w:rsidR="00D93954" w:rsidRPr="000E296B" w:rsidRDefault="00D93954" w:rsidP="00326B7D">
            <w:pPr>
              <w:rPr>
                <w:rFonts w:ascii="Arial" w:hAnsi="Arial" w:cs="Arial"/>
                <w:sz w:val="22"/>
                <w:szCs w:val="22"/>
              </w:rPr>
            </w:pPr>
            <w:r w:rsidRPr="000E296B">
              <w:rPr>
                <w:rFonts w:ascii="Arial" w:hAnsi="Arial" w:cs="Arial"/>
                <w:sz w:val="22"/>
                <w:szCs w:val="22"/>
              </w:rPr>
              <w:t>Cruz roja y Bomberos</w:t>
            </w:r>
          </w:p>
          <w:p w:rsidR="00D93954" w:rsidRPr="000E296B" w:rsidRDefault="00D93954" w:rsidP="00326B7D">
            <w:pPr>
              <w:rPr>
                <w:rFonts w:ascii="Arial" w:hAnsi="Arial" w:cs="Arial"/>
                <w:sz w:val="22"/>
                <w:szCs w:val="22"/>
                <w:u w:val="single"/>
              </w:rPr>
            </w:pPr>
            <w:r w:rsidRPr="000E296B">
              <w:rPr>
                <w:rFonts w:ascii="Arial" w:hAnsi="Arial" w:cs="Arial"/>
                <w:sz w:val="22"/>
                <w:szCs w:val="22"/>
              </w:rPr>
              <w:t xml:space="preserve">Alcaldía </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 xml:space="preserve">Seguridad y Salud en el Trabajo </w:t>
            </w:r>
          </w:p>
        </w:tc>
        <w:tc>
          <w:tcPr>
            <w:tcW w:w="2104"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Una vez al año</w:t>
            </w:r>
          </w:p>
        </w:tc>
        <w:tc>
          <w:tcPr>
            <w:tcW w:w="2749" w:type="dxa"/>
            <w:shd w:val="clear" w:color="auto" w:fill="auto"/>
          </w:tcPr>
          <w:p w:rsidR="00D93954" w:rsidRPr="000E296B" w:rsidRDefault="00D93954" w:rsidP="00326B7D">
            <w:pPr>
              <w:jc w:val="both"/>
              <w:rPr>
                <w:rFonts w:ascii="Arial" w:hAnsi="Arial" w:cs="Arial"/>
                <w:sz w:val="22"/>
                <w:szCs w:val="22"/>
              </w:rPr>
            </w:pPr>
            <w:r w:rsidRPr="000E296B">
              <w:rPr>
                <w:rFonts w:ascii="Arial" w:hAnsi="Arial" w:cs="Arial"/>
                <w:sz w:val="22"/>
                <w:szCs w:val="22"/>
              </w:rPr>
              <w:t>Se hará participe a entidades como autoridades, si es necesario, a través del envió de una carta de la Institución que especifique la actividad a desarrollar.</w:t>
            </w:r>
          </w:p>
        </w:tc>
      </w:tr>
      <w:tr w:rsidR="00D93954" w:rsidRPr="000E296B" w:rsidTr="00326B7D">
        <w:trPr>
          <w:trHeight w:val="1123"/>
        </w:trPr>
        <w:tc>
          <w:tcPr>
            <w:tcW w:w="1809" w:type="dxa"/>
            <w:shd w:val="clear" w:color="auto" w:fill="auto"/>
          </w:tcPr>
          <w:p w:rsidR="00D93954" w:rsidRPr="000E296B" w:rsidRDefault="00D93954" w:rsidP="00326B7D">
            <w:pPr>
              <w:rPr>
                <w:rFonts w:ascii="Arial" w:hAnsi="Arial" w:cs="Arial"/>
                <w:b/>
                <w:bCs/>
                <w:sz w:val="22"/>
                <w:szCs w:val="22"/>
              </w:rPr>
            </w:pPr>
            <w:r w:rsidRPr="000E296B">
              <w:rPr>
                <w:rFonts w:ascii="Arial" w:hAnsi="Arial" w:cs="Arial"/>
                <w:b/>
                <w:bCs/>
                <w:sz w:val="22"/>
                <w:szCs w:val="22"/>
              </w:rPr>
              <w:t>Cartas</w:t>
            </w:r>
          </w:p>
        </w:tc>
        <w:tc>
          <w:tcPr>
            <w:tcW w:w="1276" w:type="dxa"/>
            <w:shd w:val="clear" w:color="auto" w:fill="auto"/>
          </w:tcPr>
          <w:p w:rsidR="00D93954" w:rsidRPr="000E296B" w:rsidRDefault="00D93954" w:rsidP="00326B7D">
            <w:pPr>
              <w:jc w:val="center"/>
              <w:rPr>
                <w:rFonts w:ascii="Arial" w:hAnsi="Arial" w:cs="Arial"/>
                <w:sz w:val="22"/>
                <w:szCs w:val="22"/>
              </w:rPr>
            </w:pPr>
            <w:r w:rsidRPr="000E296B">
              <w:rPr>
                <w:rFonts w:ascii="Arial" w:hAnsi="Arial" w:cs="Arial"/>
                <w:sz w:val="22"/>
                <w:szCs w:val="22"/>
              </w:rPr>
              <w:t>SST</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 xml:space="preserve">Clientes externos según conveniencia </w:t>
            </w:r>
          </w:p>
        </w:tc>
        <w:tc>
          <w:tcPr>
            <w:tcW w:w="1701"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Seguridad y Salud en el Trabajo</w:t>
            </w:r>
          </w:p>
        </w:tc>
        <w:tc>
          <w:tcPr>
            <w:tcW w:w="2104"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Según lo planeado</w:t>
            </w:r>
          </w:p>
        </w:tc>
        <w:tc>
          <w:tcPr>
            <w:tcW w:w="2749" w:type="dxa"/>
            <w:shd w:val="clear" w:color="auto" w:fill="auto"/>
          </w:tcPr>
          <w:p w:rsidR="00D93954" w:rsidRPr="000E296B" w:rsidRDefault="00D93954" w:rsidP="00326B7D">
            <w:pPr>
              <w:rPr>
                <w:rFonts w:ascii="Arial" w:hAnsi="Arial" w:cs="Arial"/>
                <w:sz w:val="22"/>
                <w:szCs w:val="22"/>
              </w:rPr>
            </w:pPr>
            <w:r w:rsidRPr="000E296B">
              <w:rPr>
                <w:rFonts w:ascii="Arial" w:hAnsi="Arial" w:cs="Arial"/>
                <w:sz w:val="22"/>
                <w:szCs w:val="22"/>
              </w:rPr>
              <w:t>Dar información pertinente al Sistema SST.</w:t>
            </w:r>
          </w:p>
        </w:tc>
      </w:tr>
    </w:tbl>
    <w:p w:rsidR="00D93954" w:rsidRDefault="00D93954" w:rsidP="00D93954">
      <w:pPr>
        <w:jc w:val="both"/>
        <w:rPr>
          <w:rFonts w:ascii="Arial" w:hAnsi="Arial" w:cs="Arial"/>
          <w:lang w:eastAsia="en-US"/>
        </w:rPr>
      </w:pPr>
    </w:p>
    <w:p w:rsidR="00D93954" w:rsidRDefault="00D93954" w:rsidP="00D93954">
      <w:pPr>
        <w:jc w:val="both"/>
        <w:rPr>
          <w:rFonts w:ascii="Arial" w:hAnsi="Arial" w:cs="Arial"/>
          <w:lang w:eastAsia="en-US"/>
        </w:rPr>
      </w:pPr>
    </w:p>
    <w:p w:rsidR="00D93954" w:rsidRDefault="00D93954" w:rsidP="00D93954">
      <w:pPr>
        <w:jc w:val="both"/>
        <w:rPr>
          <w:rFonts w:ascii="Arial" w:hAnsi="Arial" w:cs="Arial"/>
          <w:lang w:eastAsia="en-US"/>
        </w:rPr>
      </w:pPr>
    </w:p>
    <w:p w:rsidR="008B2F59" w:rsidRDefault="008B2F59" w:rsidP="00D93954">
      <w:pPr>
        <w:jc w:val="both"/>
        <w:rPr>
          <w:rFonts w:ascii="Arial" w:hAnsi="Arial" w:cs="Arial"/>
          <w:lang w:eastAsia="en-US"/>
        </w:rPr>
      </w:pPr>
    </w:p>
    <w:p w:rsidR="008B2F59" w:rsidRDefault="008B2F59" w:rsidP="00D93954">
      <w:pPr>
        <w:jc w:val="both"/>
        <w:rPr>
          <w:rFonts w:ascii="Arial" w:hAnsi="Arial" w:cs="Arial"/>
          <w:lang w:eastAsia="en-US"/>
        </w:rPr>
      </w:pPr>
    </w:p>
    <w:p w:rsidR="008B2F59" w:rsidRDefault="008B2F59" w:rsidP="00D93954">
      <w:pPr>
        <w:jc w:val="both"/>
        <w:rPr>
          <w:rFonts w:ascii="Arial" w:hAnsi="Arial" w:cs="Arial"/>
          <w:lang w:eastAsia="en-US"/>
        </w:rPr>
      </w:pPr>
    </w:p>
    <w:p w:rsidR="008B2F59" w:rsidRDefault="008B2F59" w:rsidP="00D93954">
      <w:pPr>
        <w:jc w:val="both"/>
        <w:rPr>
          <w:rFonts w:ascii="Arial" w:hAnsi="Arial" w:cs="Arial"/>
          <w:lang w:eastAsia="en-US"/>
        </w:rPr>
      </w:pPr>
    </w:p>
    <w:p w:rsidR="008B2F59" w:rsidRDefault="008B2F59" w:rsidP="00D93954">
      <w:pPr>
        <w:jc w:val="both"/>
        <w:rPr>
          <w:rFonts w:ascii="Arial" w:hAnsi="Arial" w:cs="Arial"/>
          <w:lang w:eastAsia="en-US"/>
        </w:rPr>
      </w:pPr>
    </w:p>
    <w:p w:rsidR="001E6EE9" w:rsidRDefault="001E6EE9" w:rsidP="00D93954">
      <w:pPr>
        <w:jc w:val="both"/>
        <w:rPr>
          <w:rFonts w:ascii="Arial" w:hAnsi="Arial" w:cs="Arial"/>
          <w:lang w:eastAsia="en-US"/>
        </w:rPr>
      </w:pPr>
    </w:p>
    <w:p w:rsidR="001E6EE9" w:rsidRDefault="001E6EE9" w:rsidP="00D93954">
      <w:pPr>
        <w:jc w:val="both"/>
        <w:rPr>
          <w:rFonts w:ascii="Arial" w:hAnsi="Arial" w:cs="Arial"/>
          <w:lang w:eastAsia="en-US"/>
        </w:rPr>
      </w:pPr>
    </w:p>
    <w:p w:rsidR="001E6EE9" w:rsidRDefault="001E6EE9" w:rsidP="00D93954">
      <w:pPr>
        <w:jc w:val="both"/>
        <w:rPr>
          <w:rFonts w:ascii="Arial" w:hAnsi="Arial" w:cs="Arial"/>
          <w:lang w:eastAsia="en-US"/>
        </w:rPr>
      </w:pPr>
    </w:p>
    <w:p w:rsidR="001E6EE9" w:rsidRDefault="001E6EE9" w:rsidP="00D93954">
      <w:pPr>
        <w:jc w:val="both"/>
        <w:rPr>
          <w:rFonts w:ascii="Arial" w:hAnsi="Arial" w:cs="Arial"/>
          <w:lang w:eastAsia="en-US"/>
        </w:rPr>
      </w:pPr>
    </w:p>
    <w:p w:rsidR="001E6EE9" w:rsidRDefault="001E6EE9" w:rsidP="00D93954">
      <w:pPr>
        <w:jc w:val="both"/>
        <w:rPr>
          <w:rFonts w:ascii="Arial" w:hAnsi="Arial" w:cs="Arial"/>
          <w:lang w:eastAsia="en-US"/>
        </w:rPr>
      </w:pPr>
    </w:p>
    <w:p w:rsidR="001E6EE9" w:rsidRDefault="001E6EE9" w:rsidP="00D93954">
      <w:pPr>
        <w:jc w:val="both"/>
        <w:rPr>
          <w:rFonts w:ascii="Arial" w:hAnsi="Arial" w:cs="Arial"/>
          <w:lang w:eastAsia="en-US"/>
        </w:rPr>
      </w:pPr>
      <w:bookmarkStart w:id="0" w:name="_GoBack"/>
      <w:bookmarkEnd w:id="0"/>
    </w:p>
    <w:p w:rsidR="008B2F59" w:rsidRDefault="008B2F59" w:rsidP="00D93954">
      <w:pPr>
        <w:jc w:val="both"/>
        <w:rPr>
          <w:rFonts w:ascii="Arial" w:hAnsi="Arial" w:cs="Arial"/>
          <w:lang w:eastAsia="en-US"/>
        </w:rPr>
      </w:pPr>
    </w:p>
    <w:p w:rsidR="00D93954" w:rsidRPr="000E296B" w:rsidRDefault="00D93954" w:rsidP="00D93954">
      <w:pPr>
        <w:jc w:val="both"/>
        <w:rPr>
          <w:rFonts w:ascii="Arial" w:hAnsi="Arial" w:cs="Arial"/>
          <w:lang w:eastAsia="en-US"/>
        </w:rPr>
      </w:pPr>
    </w:p>
    <w:p w:rsidR="00D93954" w:rsidRDefault="00D93954" w:rsidP="00D93954">
      <w:pPr>
        <w:rPr>
          <w:rFonts w:ascii="Arial" w:hAnsi="Arial" w:cs="Arial"/>
          <w:b/>
          <w:lang w:eastAsia="en-US"/>
        </w:rPr>
      </w:pPr>
      <w:r w:rsidRPr="000E296B">
        <w:rPr>
          <w:rFonts w:ascii="Arial" w:hAnsi="Arial" w:cs="Arial"/>
          <w:b/>
          <w:lang w:eastAsia="en-US"/>
        </w:rPr>
        <w:lastRenderedPageBreak/>
        <w:t>4.4. Actividades participación funcionarios.</w:t>
      </w:r>
    </w:p>
    <w:p w:rsidR="008B2F59" w:rsidRDefault="008B2F59" w:rsidP="00D93954">
      <w:pPr>
        <w:rPr>
          <w:rFonts w:ascii="Arial" w:hAnsi="Arial" w:cs="Arial"/>
          <w:b/>
          <w:lang w:eastAsia="en-US"/>
        </w:rPr>
      </w:pPr>
    </w:p>
    <w:p w:rsidR="008B2F59" w:rsidRPr="000E296B" w:rsidRDefault="008B2F59" w:rsidP="00D93954">
      <w:pPr>
        <w:rPr>
          <w:rFonts w:ascii="Arial" w:hAnsi="Arial" w:cs="Arial"/>
          <w:b/>
          <w:lang w:eastAsia="en-US"/>
        </w:rPr>
      </w:pPr>
    </w:p>
    <w:p w:rsidR="00D93954" w:rsidRPr="000E296B" w:rsidRDefault="00D93954" w:rsidP="00D93954">
      <w:pPr>
        <w:rPr>
          <w:rFonts w:ascii="Arial" w:hAnsi="Arial" w:cs="Arial"/>
          <w:lang w:eastAsia="en-U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29"/>
        <w:gridCol w:w="5519"/>
      </w:tblGrid>
      <w:tr w:rsidR="00D93954" w:rsidRPr="000E296B" w:rsidTr="00326B7D">
        <w:trPr>
          <w:trHeight w:val="638"/>
        </w:trPr>
        <w:tc>
          <w:tcPr>
            <w:tcW w:w="4129" w:type="dxa"/>
            <w:shd w:val="clear" w:color="auto" w:fill="17365D"/>
            <w:vAlign w:val="center"/>
          </w:tcPr>
          <w:p w:rsidR="00D93954" w:rsidRPr="000E296B" w:rsidRDefault="00D93954" w:rsidP="00326B7D">
            <w:pPr>
              <w:pStyle w:val="Textoindependiente"/>
              <w:tabs>
                <w:tab w:val="num" w:pos="0"/>
              </w:tabs>
              <w:jc w:val="center"/>
              <w:rPr>
                <w:rFonts w:cs="Arial"/>
                <w:b/>
                <w:color w:val="FFFFFF"/>
              </w:rPr>
            </w:pPr>
          </w:p>
        </w:tc>
        <w:tc>
          <w:tcPr>
            <w:tcW w:w="5519" w:type="dxa"/>
            <w:shd w:val="clear" w:color="auto" w:fill="17365D"/>
            <w:vAlign w:val="center"/>
          </w:tcPr>
          <w:p w:rsidR="00D93954" w:rsidRPr="000E296B" w:rsidRDefault="00D93954" w:rsidP="00326B7D">
            <w:pPr>
              <w:pStyle w:val="Textoindependiente"/>
              <w:tabs>
                <w:tab w:val="num" w:pos="0"/>
              </w:tabs>
              <w:jc w:val="center"/>
              <w:rPr>
                <w:rFonts w:cs="Arial"/>
                <w:b/>
              </w:rPr>
            </w:pPr>
            <w:r w:rsidRPr="000E296B">
              <w:rPr>
                <w:rFonts w:cs="Arial"/>
                <w:b/>
                <w:lang w:eastAsia="en-US"/>
              </w:rPr>
              <w:t>MÉTODO DE PARTICIPACIÓN</w:t>
            </w:r>
          </w:p>
        </w:tc>
      </w:tr>
      <w:tr w:rsidR="00D93954" w:rsidRPr="000E296B" w:rsidTr="00326B7D">
        <w:trPr>
          <w:trHeight w:val="1079"/>
        </w:trPr>
        <w:tc>
          <w:tcPr>
            <w:tcW w:w="4129" w:type="dxa"/>
            <w:shd w:val="clear" w:color="auto" w:fill="auto"/>
          </w:tcPr>
          <w:p w:rsidR="00D93954" w:rsidRPr="000E296B" w:rsidRDefault="00D93954" w:rsidP="00326B7D">
            <w:pPr>
              <w:pStyle w:val="Textoindependiente"/>
              <w:tabs>
                <w:tab w:val="num" w:pos="0"/>
              </w:tabs>
              <w:rPr>
                <w:rFonts w:cs="Arial"/>
                <w:b/>
              </w:rPr>
            </w:pPr>
            <w:r w:rsidRPr="000E296B">
              <w:rPr>
                <w:rFonts w:cs="Arial"/>
                <w:lang w:eastAsia="en-US"/>
              </w:rPr>
              <w:t>Procesos de identificación de peligros, valoración de riesgos y determinación de controles</w:t>
            </w:r>
          </w:p>
        </w:tc>
        <w:tc>
          <w:tcPr>
            <w:tcW w:w="5519" w:type="dxa"/>
            <w:shd w:val="clear" w:color="auto" w:fill="auto"/>
          </w:tcPr>
          <w:p w:rsidR="00D93954" w:rsidRPr="000E296B" w:rsidRDefault="00D93954" w:rsidP="00326B7D">
            <w:pPr>
              <w:pStyle w:val="Textoindependiente"/>
              <w:tabs>
                <w:tab w:val="num" w:pos="0"/>
              </w:tabs>
              <w:rPr>
                <w:rFonts w:cs="Arial"/>
                <w:b/>
              </w:rPr>
            </w:pPr>
            <w:r w:rsidRPr="000E296B">
              <w:rPr>
                <w:rFonts w:cs="Arial"/>
                <w:lang w:eastAsia="en-US"/>
              </w:rPr>
              <w:t>Los funcionarios  participan a través de la realización de Análisis de Trabajo Seguro (ATS)</w:t>
            </w:r>
          </w:p>
        </w:tc>
      </w:tr>
      <w:tr w:rsidR="00D93954" w:rsidRPr="000E296B" w:rsidTr="00326B7D">
        <w:trPr>
          <w:trHeight w:val="1421"/>
        </w:trPr>
        <w:tc>
          <w:tcPr>
            <w:tcW w:w="4129" w:type="dxa"/>
            <w:shd w:val="clear" w:color="auto" w:fill="auto"/>
          </w:tcPr>
          <w:p w:rsidR="00D93954" w:rsidRPr="000E296B" w:rsidRDefault="00D93954" w:rsidP="00326B7D">
            <w:pPr>
              <w:jc w:val="both"/>
              <w:rPr>
                <w:rFonts w:ascii="Arial" w:hAnsi="Arial" w:cs="Arial"/>
                <w:lang w:eastAsia="en-US"/>
              </w:rPr>
            </w:pPr>
            <w:r w:rsidRPr="000E296B">
              <w:rPr>
                <w:rFonts w:ascii="Arial" w:hAnsi="Arial" w:cs="Arial"/>
                <w:lang w:eastAsia="en-US"/>
              </w:rPr>
              <w:t>Investigación de incidentes</w:t>
            </w:r>
          </w:p>
        </w:tc>
        <w:tc>
          <w:tcPr>
            <w:tcW w:w="5519" w:type="dxa"/>
            <w:shd w:val="clear" w:color="auto" w:fill="auto"/>
          </w:tcPr>
          <w:p w:rsidR="00D93954" w:rsidRPr="000E296B" w:rsidRDefault="00D93954" w:rsidP="00326B7D">
            <w:pPr>
              <w:jc w:val="both"/>
              <w:rPr>
                <w:rFonts w:ascii="Arial" w:hAnsi="Arial" w:cs="Arial"/>
                <w:lang w:eastAsia="en-US"/>
              </w:rPr>
            </w:pPr>
            <w:r w:rsidRPr="000E296B">
              <w:rPr>
                <w:rFonts w:ascii="Arial" w:hAnsi="Arial" w:cs="Arial"/>
                <w:lang w:eastAsia="en-US"/>
              </w:rPr>
              <w:t>Investigar los accidentes reportados por el Funcionario, vinculando a mismo funcionario en la investigación; es decir, participa el funcionario accidentado y los funcionarios testigos</w:t>
            </w:r>
          </w:p>
        </w:tc>
      </w:tr>
      <w:tr w:rsidR="00D93954" w:rsidRPr="000E296B" w:rsidTr="00326B7D">
        <w:trPr>
          <w:trHeight w:val="890"/>
        </w:trPr>
        <w:tc>
          <w:tcPr>
            <w:tcW w:w="4129" w:type="dxa"/>
            <w:shd w:val="clear" w:color="auto" w:fill="auto"/>
          </w:tcPr>
          <w:p w:rsidR="00D93954" w:rsidRPr="000E296B" w:rsidRDefault="00D93954" w:rsidP="00326B7D">
            <w:pPr>
              <w:jc w:val="both"/>
              <w:rPr>
                <w:rFonts w:ascii="Arial" w:hAnsi="Arial" w:cs="Arial"/>
                <w:lang w:eastAsia="en-US"/>
              </w:rPr>
            </w:pPr>
            <w:r w:rsidRPr="000E296B">
              <w:rPr>
                <w:rFonts w:ascii="Arial" w:hAnsi="Arial" w:cs="Arial"/>
                <w:lang w:eastAsia="en-US"/>
              </w:rPr>
              <w:t>Desarrollo y revisión de políticas y objetivos SST</w:t>
            </w:r>
          </w:p>
        </w:tc>
        <w:tc>
          <w:tcPr>
            <w:tcW w:w="5519" w:type="dxa"/>
            <w:shd w:val="clear" w:color="auto" w:fill="auto"/>
          </w:tcPr>
          <w:p w:rsidR="00D93954" w:rsidRPr="000E296B" w:rsidRDefault="00D93954" w:rsidP="00326B7D">
            <w:pPr>
              <w:jc w:val="both"/>
              <w:rPr>
                <w:rFonts w:ascii="Arial" w:hAnsi="Arial" w:cs="Arial"/>
                <w:lang w:eastAsia="en-US"/>
              </w:rPr>
            </w:pPr>
            <w:r w:rsidRPr="000E296B">
              <w:rPr>
                <w:rFonts w:ascii="Arial" w:hAnsi="Arial" w:cs="Arial"/>
                <w:lang w:eastAsia="en-US"/>
              </w:rPr>
              <w:t>Se divulgan en las carteleras para conocimiento y generación de sugerencias.</w:t>
            </w:r>
          </w:p>
        </w:tc>
      </w:tr>
      <w:tr w:rsidR="00D93954" w:rsidRPr="000E296B" w:rsidTr="00326B7D">
        <w:trPr>
          <w:trHeight w:val="818"/>
        </w:trPr>
        <w:tc>
          <w:tcPr>
            <w:tcW w:w="4129" w:type="dxa"/>
            <w:shd w:val="clear" w:color="auto" w:fill="auto"/>
          </w:tcPr>
          <w:p w:rsidR="00D93954" w:rsidRPr="000E296B" w:rsidRDefault="00D93954" w:rsidP="00326B7D">
            <w:pPr>
              <w:jc w:val="both"/>
              <w:rPr>
                <w:rFonts w:ascii="Arial" w:hAnsi="Arial" w:cs="Arial"/>
                <w:lang w:eastAsia="en-US"/>
              </w:rPr>
            </w:pPr>
            <w:r w:rsidRPr="000E296B">
              <w:rPr>
                <w:rFonts w:ascii="Arial" w:hAnsi="Arial" w:cs="Arial"/>
                <w:lang w:eastAsia="en-US"/>
              </w:rPr>
              <w:t>Representación en asuntos SST</w:t>
            </w:r>
          </w:p>
        </w:tc>
        <w:tc>
          <w:tcPr>
            <w:tcW w:w="5519" w:type="dxa"/>
            <w:shd w:val="clear" w:color="auto" w:fill="auto"/>
          </w:tcPr>
          <w:p w:rsidR="00D93954" w:rsidRPr="000E296B" w:rsidRDefault="00D93954" w:rsidP="00326B7D">
            <w:pPr>
              <w:jc w:val="both"/>
              <w:rPr>
                <w:rFonts w:ascii="Arial" w:hAnsi="Arial" w:cs="Arial"/>
                <w:lang w:eastAsia="en-US"/>
              </w:rPr>
            </w:pPr>
            <w:r w:rsidRPr="000E296B">
              <w:rPr>
                <w:rFonts w:ascii="Arial" w:hAnsi="Arial" w:cs="Arial"/>
                <w:lang w:eastAsia="en-US"/>
              </w:rPr>
              <w:t xml:space="preserve">Existe </w:t>
            </w:r>
            <w:r w:rsidRPr="000E296B">
              <w:rPr>
                <w:rFonts w:ascii="Arial" w:hAnsi="Arial" w:cs="Arial"/>
                <w:i/>
                <w:lang w:eastAsia="en-US"/>
              </w:rPr>
              <w:t>COPASST</w:t>
            </w:r>
            <w:r w:rsidRPr="000E296B">
              <w:rPr>
                <w:rFonts w:ascii="Arial" w:hAnsi="Arial" w:cs="Arial"/>
                <w:lang w:eastAsia="en-US"/>
              </w:rPr>
              <w:t xml:space="preserve"> donde los representantes con participación de funcionarios del área operativa.</w:t>
            </w:r>
          </w:p>
        </w:tc>
      </w:tr>
    </w:tbl>
    <w:p w:rsidR="00D93954" w:rsidRPr="000E296B" w:rsidRDefault="00D93954" w:rsidP="00D93954">
      <w:pPr>
        <w:rPr>
          <w:rFonts w:ascii="Arial" w:hAnsi="Arial" w:cs="Arial"/>
          <w:lang w:eastAsia="en-US"/>
        </w:rPr>
      </w:pPr>
    </w:p>
    <w:p w:rsidR="00D93954" w:rsidRPr="000E296B" w:rsidRDefault="00D93954" w:rsidP="00D93954">
      <w:pPr>
        <w:rPr>
          <w:rFonts w:ascii="Arial" w:hAnsi="Arial" w:cs="Arial"/>
          <w:lang w:eastAsia="en-US"/>
        </w:rPr>
      </w:pPr>
    </w:p>
    <w:p w:rsidR="00D93954" w:rsidRPr="000E296B" w:rsidRDefault="00D93954" w:rsidP="00D93954">
      <w:pPr>
        <w:rPr>
          <w:rFonts w:ascii="Arial" w:hAnsi="Arial" w:cs="Arial"/>
          <w:lang w:eastAsia="en-US"/>
        </w:rPr>
      </w:pPr>
    </w:p>
    <w:p w:rsidR="00D93954" w:rsidRPr="000E296B" w:rsidRDefault="00D93954" w:rsidP="00D93954">
      <w:pPr>
        <w:jc w:val="both"/>
        <w:rPr>
          <w:rFonts w:ascii="Arial" w:hAnsi="Arial" w:cs="Arial"/>
          <w:b/>
          <w:lang w:eastAsia="en-US"/>
        </w:rPr>
      </w:pPr>
      <w:r w:rsidRPr="000E296B">
        <w:rPr>
          <w:rFonts w:ascii="Arial" w:hAnsi="Arial" w:cs="Arial"/>
          <w:b/>
          <w:lang w:eastAsia="en-US"/>
        </w:rPr>
        <w:t>4.5 Proveedores y visitantes.</w:t>
      </w:r>
    </w:p>
    <w:p w:rsidR="00D93954" w:rsidRPr="000E296B" w:rsidRDefault="00D93954" w:rsidP="00D93954">
      <w:pPr>
        <w:jc w:val="both"/>
        <w:rPr>
          <w:rFonts w:ascii="Arial" w:hAnsi="Arial" w:cs="Arial"/>
          <w:b/>
          <w:lang w:eastAsia="en-US"/>
        </w:rPr>
      </w:pPr>
    </w:p>
    <w:p w:rsidR="00D93954" w:rsidRPr="000E296B" w:rsidRDefault="00D93954" w:rsidP="00D93954">
      <w:pPr>
        <w:jc w:val="both"/>
        <w:rPr>
          <w:rFonts w:ascii="Arial" w:hAnsi="Arial" w:cs="Arial"/>
          <w:lang w:eastAsia="en-US"/>
        </w:rPr>
      </w:pPr>
      <w:r w:rsidRPr="000E296B">
        <w:rPr>
          <w:rFonts w:ascii="Arial" w:hAnsi="Arial" w:cs="Arial"/>
          <w:lang w:eastAsia="en-US"/>
        </w:rPr>
        <w:t>Durante las visitas de proveedores y personas naturales, la Institución comunicará sus riesgos a través del vigilante, quien les indica las normas de seguridad por cumplir y los riegos del área a donde se dirigen.</w:t>
      </w:r>
    </w:p>
    <w:p w:rsidR="008B2F59" w:rsidRDefault="008B2F59" w:rsidP="008B2F59">
      <w:pPr>
        <w:jc w:val="both"/>
        <w:rPr>
          <w:rFonts w:ascii="Arial" w:hAnsi="Arial" w:cs="Arial"/>
          <w:lang w:eastAsia="en-US"/>
        </w:rPr>
      </w:pPr>
    </w:p>
    <w:p w:rsidR="008B2F59" w:rsidRDefault="008B2F59" w:rsidP="008B2F59">
      <w:pPr>
        <w:jc w:val="both"/>
        <w:rPr>
          <w:rFonts w:ascii="Arial" w:hAnsi="Arial" w:cs="Arial"/>
          <w:b/>
          <w:lang w:eastAsia="en-US"/>
        </w:rPr>
      </w:pPr>
    </w:p>
    <w:p w:rsidR="00D93954" w:rsidRPr="000E296B" w:rsidRDefault="00D93954" w:rsidP="008B2F59">
      <w:pPr>
        <w:jc w:val="both"/>
        <w:rPr>
          <w:rFonts w:ascii="Arial" w:hAnsi="Arial" w:cs="Arial"/>
          <w:b/>
          <w:lang w:eastAsia="en-US"/>
        </w:rPr>
      </w:pPr>
      <w:r w:rsidRPr="000E296B">
        <w:rPr>
          <w:rFonts w:ascii="Arial" w:hAnsi="Arial" w:cs="Arial"/>
          <w:b/>
          <w:lang w:eastAsia="en-US"/>
        </w:rPr>
        <w:t>REGISTROS.</w:t>
      </w:r>
    </w:p>
    <w:p w:rsidR="00D93954" w:rsidRPr="000E296B" w:rsidRDefault="00D93954" w:rsidP="00D93954">
      <w:pPr>
        <w:ind w:left="720"/>
        <w:rPr>
          <w:rFonts w:ascii="Arial" w:hAnsi="Arial" w:cs="Arial"/>
          <w:b/>
          <w:lang w:eastAsia="en-US"/>
        </w:rPr>
      </w:pPr>
    </w:p>
    <w:p w:rsidR="00D93954" w:rsidRPr="000E296B" w:rsidRDefault="00D93954" w:rsidP="00D93954">
      <w:pPr>
        <w:ind w:left="720"/>
        <w:rPr>
          <w:rFonts w:ascii="Arial" w:hAnsi="Arial" w:cs="Arial"/>
          <w:b/>
          <w:lang w:eastAsia="en-US"/>
        </w:rPr>
      </w:pPr>
    </w:p>
    <w:p w:rsidR="00D93954" w:rsidRPr="000E296B" w:rsidRDefault="00D93954" w:rsidP="00D93954">
      <w:pPr>
        <w:numPr>
          <w:ilvl w:val="0"/>
          <w:numId w:val="13"/>
        </w:numPr>
        <w:spacing w:line="480" w:lineRule="auto"/>
        <w:rPr>
          <w:rFonts w:ascii="Arial" w:hAnsi="Arial" w:cs="Arial"/>
          <w:lang w:eastAsia="en-US"/>
        </w:rPr>
      </w:pPr>
      <w:r w:rsidRPr="000E296B">
        <w:rPr>
          <w:rFonts w:ascii="Arial" w:hAnsi="Arial" w:cs="Arial"/>
          <w:lang w:eastAsia="en-US"/>
        </w:rPr>
        <w:t>Programas desarrollados y asuntos publicados</w:t>
      </w:r>
    </w:p>
    <w:p w:rsidR="00D93954" w:rsidRPr="000E296B" w:rsidRDefault="00D93954" w:rsidP="00D93954">
      <w:pPr>
        <w:numPr>
          <w:ilvl w:val="0"/>
          <w:numId w:val="13"/>
        </w:numPr>
        <w:spacing w:line="480" w:lineRule="auto"/>
        <w:rPr>
          <w:rFonts w:ascii="Arial" w:hAnsi="Arial" w:cs="Arial"/>
          <w:lang w:eastAsia="en-US"/>
        </w:rPr>
      </w:pPr>
      <w:r w:rsidRPr="000E296B">
        <w:rPr>
          <w:rFonts w:ascii="Arial" w:hAnsi="Arial" w:cs="Arial"/>
          <w:lang w:eastAsia="en-US"/>
        </w:rPr>
        <w:t>Registros fotográficos de las actividades desarrolladas</w:t>
      </w:r>
    </w:p>
    <w:p w:rsidR="00D93954" w:rsidRPr="000E296B" w:rsidRDefault="00D93954" w:rsidP="00D93954">
      <w:pPr>
        <w:numPr>
          <w:ilvl w:val="0"/>
          <w:numId w:val="13"/>
        </w:numPr>
        <w:spacing w:line="480" w:lineRule="auto"/>
        <w:rPr>
          <w:rFonts w:ascii="Arial" w:hAnsi="Arial" w:cs="Arial"/>
          <w:lang w:eastAsia="en-US"/>
        </w:rPr>
      </w:pPr>
      <w:r w:rsidRPr="000E296B">
        <w:rPr>
          <w:rFonts w:ascii="Arial" w:hAnsi="Arial" w:cs="Arial"/>
          <w:lang w:eastAsia="en-US"/>
        </w:rPr>
        <w:t>Registro control de entrada visitantes</w:t>
      </w:r>
    </w:p>
    <w:p w:rsidR="00D93954" w:rsidRPr="000E296B" w:rsidRDefault="00D93954" w:rsidP="00D93954">
      <w:pPr>
        <w:spacing w:line="480" w:lineRule="auto"/>
        <w:rPr>
          <w:rFonts w:ascii="Arial" w:hAnsi="Arial" w:cs="Arial"/>
          <w:lang w:eastAsia="en-US"/>
        </w:rPr>
      </w:pPr>
    </w:p>
    <w:p w:rsidR="007566DE" w:rsidRDefault="007566DE" w:rsidP="00D93954">
      <w:pPr>
        <w:rPr>
          <w:rFonts w:ascii="Arial" w:hAnsi="Arial" w:cs="Arial"/>
          <w:sz w:val="22"/>
          <w:szCs w:val="22"/>
        </w:rPr>
      </w:pPr>
    </w:p>
    <w:sectPr w:rsidR="007566DE" w:rsidSect="00936FAE">
      <w:headerReference w:type="default" r:id="rId8"/>
      <w:footerReference w:type="default" r:id="rId9"/>
      <w:pgSz w:w="12240" w:h="15840" w:code="1"/>
      <w:pgMar w:top="1418" w:right="1134" w:bottom="397" w:left="1701" w:header="510"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16C" w:rsidRDefault="00BB216C">
      <w:r>
        <w:separator/>
      </w:r>
    </w:p>
  </w:endnote>
  <w:endnote w:type="continuationSeparator" w:id="0">
    <w:p w:rsidR="00BB216C" w:rsidRDefault="00BB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B00" w:rsidRDefault="00231CA9" w:rsidP="00DC0B00">
    <w:pPr>
      <w:tabs>
        <w:tab w:val="left" w:pos="1620"/>
        <w:tab w:val="center" w:pos="4702"/>
      </w:tabs>
      <w:rPr>
        <w:rFonts w:ascii="Arial" w:hAnsi="Arial" w:cs="Arial"/>
        <w:b/>
        <w:i/>
        <w:sz w:val="16"/>
        <w:szCs w:val="16"/>
      </w:rPr>
    </w:pPr>
    <w:r>
      <w:rPr>
        <w:rFonts w:ascii="Tahoma" w:hAnsi="Tahoma" w:cs="Tahoma"/>
        <w:b/>
        <w:noProof/>
        <w:sz w:val="16"/>
        <w:szCs w:val="16"/>
        <w:lang w:eastAsia="es-CO"/>
      </w:rPr>
      <mc:AlternateContent>
        <mc:Choice Requires="wpg">
          <w:drawing>
            <wp:anchor distT="0" distB="0" distL="114300" distR="114300" simplePos="0" relativeHeight="251662336" behindDoc="0" locked="0" layoutInCell="1" allowOverlap="1">
              <wp:simplePos x="0" y="0"/>
              <wp:positionH relativeFrom="column">
                <wp:posOffset>4872990</wp:posOffset>
              </wp:positionH>
              <wp:positionV relativeFrom="paragraph">
                <wp:posOffset>35560</wp:posOffset>
              </wp:positionV>
              <wp:extent cx="802640" cy="970280"/>
              <wp:effectExtent l="0" t="0" r="0" b="1270"/>
              <wp:wrapNone/>
              <wp:docPr id="1" name="Grupo 1"/>
              <wp:cNvGraphicFramePr/>
              <a:graphic xmlns:a="http://schemas.openxmlformats.org/drawingml/2006/main">
                <a:graphicData uri="http://schemas.microsoft.com/office/word/2010/wordprocessingGroup">
                  <wpg:wgp>
                    <wpg:cNvGrpSpPr/>
                    <wpg:grpSpPr>
                      <a:xfrm>
                        <a:off x="0" y="0"/>
                        <a:ext cx="802640" cy="970280"/>
                        <a:chOff x="0" y="0"/>
                        <a:chExt cx="802640" cy="970280"/>
                      </a:xfrm>
                    </wpg:grpSpPr>
                    <wps:wsp>
                      <wps:cNvPr id="13" name="Cuadro de texto 13"/>
                      <wps:cNvSpPr txBox="1"/>
                      <wps:spPr>
                        <a:xfrm>
                          <a:off x="0" y="762000"/>
                          <a:ext cx="802640"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6232" w:rsidRPr="00936FAE" w:rsidRDefault="00546232" w:rsidP="00546232">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rsidR="00546232" w:rsidRPr="00546232" w:rsidRDefault="00546232" w:rsidP="00546232">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rsidR="00546232" w:rsidRPr="00546232" w:rsidRDefault="00546232" w:rsidP="00546232">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Imagen 34" descr="NUEVO Sello-ICONTEC_ISO-9001"/>
                        <pic:cNvPicPr>
                          <a:picLocks noChangeAspect="1"/>
                        </pic:cNvPicPr>
                      </pic:nvPicPr>
                      <pic:blipFill>
                        <a:blip r:embed="rId1">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anchor>
          </w:drawing>
        </mc:Choice>
        <mc:Fallback>
          <w:pict>
            <v:group id="Grupo 1" o:spid="_x0000_s1026" style="position:absolute;margin-left:383.7pt;margin-top:2.8pt;width:63.2pt;height:76.4pt;z-index:251662336"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">
              <v:shapetype id="_x0000_t202" coordsize="21600,21600" o:spt="202" path="m,l,21600r21600,l21600,xe">
                <v:stroke joinstyle="miter"/>
                <v:path gradientshapeok="t" o:connecttype="rect"/>
              </v:shapetype>
              <v:shape id="Cuadro de texto 13" o:spid="_x0000_s102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546232" w:rsidRPr="00936FAE" w:rsidRDefault="00546232" w:rsidP="00546232">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rsidR="00546232" w:rsidRPr="00546232" w:rsidRDefault="00546232" w:rsidP="00546232">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rsidR="00546232" w:rsidRPr="00546232" w:rsidRDefault="00546232" w:rsidP="00546232">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pi/bGAAAA2wAAAA8AAABkcnMvZG93bnJldi54bWxEj09rwkAUxO8Fv8PyCl5K3fgHW1I3QSKW&#10;elFqS8+P7GsSzb4Nu6um374rCB6HmfkNs8h704ozOd9YVjAeJSCIS6sbrhR8f62fX0H4gKyxtUwK&#10;/shDng0eFphqe+FPOu9DJSKEfYoK6hC6VEpf1mTQj2xHHL1f6wyGKF0ltcNLhJtWTpJkLg02HBdq&#10;7KioqTzuT0bBz8kdlrooVt1huu3HT3r3snnfKTV87JdvIAL14R6+tT+0gukMr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L9sYAAADbAAAADwAAAAAAAAAAAAAA&#10;AACfAgAAZHJzL2Rvd25yZXYueG1sUEsFBgAAAAAEAAQA9wAAAJIDAAAAAA==&#10;">
                <v:imagedata r:id="rId2" o:title="NUEVO Sello-ICONTEC_ISO-9001" croptop="3447f" cropbottom="2987f" cropleft="5556f" cropright="5865f"/>
                <v:path arrowok="t"/>
              </v:shape>
            </v:group>
          </w:pict>
        </mc:Fallback>
      </mc:AlternateContent>
    </w:r>
    <w:r w:rsidR="00936FAE">
      <w:rPr>
        <w:rFonts w:ascii="Tahoma" w:hAnsi="Tahoma" w:cs="Tahoma"/>
        <w:b/>
        <w:noProof/>
        <w:sz w:val="16"/>
        <w:szCs w:val="16"/>
        <w:lang w:eastAsia="es-CO"/>
      </w:rPr>
      <w:drawing>
        <wp:anchor distT="0" distB="0" distL="114300" distR="114300" simplePos="0" relativeHeight="251654144" behindDoc="0" locked="0" layoutInCell="1" allowOverlap="1" wp14:anchorId="45589656" wp14:editId="728C39CE">
          <wp:simplePos x="0" y="0"/>
          <wp:positionH relativeFrom="column">
            <wp:posOffset>5550535</wp:posOffset>
          </wp:positionH>
          <wp:positionV relativeFrom="paragraph">
            <wp:posOffset>102870</wp:posOffset>
          </wp:positionV>
          <wp:extent cx="667385" cy="678815"/>
          <wp:effectExtent l="0" t="0" r="0" b="6985"/>
          <wp:wrapNone/>
          <wp:docPr id="33"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7385" cy="6788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C3C33">
      <w:rPr>
        <w:rFonts w:ascii="Tahoma" w:hAnsi="Tahoma" w:cs="Tahoma"/>
        <w:b/>
        <w:noProof/>
        <w:sz w:val="16"/>
        <w:szCs w:val="16"/>
        <w:lang w:eastAsia="es-CO"/>
      </w:rPr>
      <mc:AlternateContent>
        <mc:Choice Requires="wps">
          <w:drawing>
            <wp:anchor distT="0" distB="0" distL="114300" distR="114300" simplePos="0" relativeHeight="251658240" behindDoc="0" locked="0" layoutInCell="1" allowOverlap="1" wp14:anchorId="08928881" wp14:editId="788B694B">
              <wp:simplePos x="0" y="0"/>
              <wp:positionH relativeFrom="page">
                <wp:posOffset>38100</wp:posOffset>
              </wp:positionH>
              <wp:positionV relativeFrom="paragraph">
                <wp:posOffset>12065</wp:posOffset>
              </wp:positionV>
              <wp:extent cx="7677150" cy="0"/>
              <wp:effectExtent l="0" t="0" r="19050" b="19050"/>
              <wp:wrapNone/>
              <wp:docPr id="11" name="Conector recto 11"/>
              <wp:cNvGraphicFramePr/>
              <a:graphic xmlns:a="http://schemas.openxmlformats.org/drawingml/2006/main">
                <a:graphicData uri="http://schemas.microsoft.com/office/word/2010/wordprocessingShape">
                  <wps:wsp>
                    <wps:cNvCnPr/>
                    <wps:spPr>
                      <a:xfrm flipV="1">
                        <a:off x="0" y="0"/>
                        <a:ext cx="76771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69E48" id="Conector recto 11"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95pt" to="6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" strokecolor="black [3213]">
              <v:stroke joinstyle="miter"/>
              <w10:wrap anchorx="page"/>
            </v:line>
          </w:pict>
        </mc:Fallback>
      </mc:AlternateContent>
    </w:r>
    <w:r w:rsidR="007566DE">
      <w:rPr>
        <w:rFonts w:ascii="Arial" w:hAnsi="Arial" w:cs="Arial"/>
        <w:b/>
        <w:i/>
        <w:sz w:val="16"/>
        <w:szCs w:val="16"/>
      </w:rPr>
      <w:t xml:space="preserve">                   </w:t>
    </w:r>
    <w:r w:rsidR="00DC0B00">
      <w:rPr>
        <w:rFonts w:ascii="Arial" w:hAnsi="Arial" w:cs="Arial"/>
        <w:b/>
        <w:i/>
        <w:sz w:val="16"/>
        <w:szCs w:val="16"/>
      </w:rPr>
      <w:tab/>
    </w:r>
    <w:r w:rsidR="007566DE">
      <w:rPr>
        <w:rFonts w:ascii="Arial" w:hAnsi="Arial" w:cs="Arial"/>
        <w:b/>
        <w:i/>
        <w:sz w:val="16"/>
        <w:szCs w:val="16"/>
      </w:rPr>
      <w:t xml:space="preserve"> </w:t>
    </w:r>
    <w:r w:rsidR="00EC3C33">
      <w:rPr>
        <w:rFonts w:ascii="Arial" w:hAnsi="Arial" w:cs="Arial"/>
        <w:b/>
        <w:i/>
        <w:sz w:val="16"/>
        <w:szCs w:val="16"/>
      </w:rPr>
      <w:t xml:space="preserve"> </w:t>
    </w:r>
  </w:p>
  <w:p w:rsidR="0035277E" w:rsidRDefault="0035277E" w:rsidP="00DC0B00">
    <w:pPr>
      <w:tabs>
        <w:tab w:val="left" w:pos="1620"/>
        <w:tab w:val="center" w:pos="4702"/>
      </w:tabs>
      <w:rPr>
        <w:rFonts w:ascii="Arial" w:hAnsi="Arial" w:cs="Arial"/>
        <w:b/>
        <w:i/>
        <w:sz w:val="16"/>
        <w:szCs w:val="16"/>
      </w:rPr>
    </w:pPr>
  </w:p>
  <w:p w:rsidR="00DC0B00" w:rsidRPr="00DC0B00" w:rsidRDefault="00DC0B00" w:rsidP="00DC0B00">
    <w:pPr>
      <w:tabs>
        <w:tab w:val="left" w:pos="1620"/>
        <w:tab w:val="center" w:pos="4702"/>
      </w:tabs>
      <w:rPr>
        <w:rFonts w:ascii="Arial" w:hAnsi="Arial" w:cs="Arial"/>
        <w:b/>
        <w:i/>
        <w:sz w:val="16"/>
        <w:szCs w:val="16"/>
      </w:rPr>
    </w:pPr>
    <w:r>
      <w:rPr>
        <w:rFonts w:ascii="Arial" w:hAnsi="Arial" w:cs="Arial"/>
        <w:b/>
        <w:i/>
        <w:sz w:val="16"/>
        <w:szCs w:val="16"/>
      </w:rPr>
      <w:t xml:space="preserve">                            </w:t>
    </w:r>
    <w:r w:rsidR="00EC3C33">
      <w:rPr>
        <w:rFonts w:ascii="Arial" w:hAnsi="Arial" w:cs="Arial"/>
        <w:b/>
        <w:i/>
        <w:sz w:val="16"/>
        <w:szCs w:val="16"/>
      </w:rPr>
      <w:t xml:space="preserve"> </w:t>
    </w:r>
    <w:r w:rsidR="00EC3C33" w:rsidRPr="009C12EA">
      <w:rPr>
        <w:rFonts w:ascii="Arial" w:hAnsi="Arial" w:cs="Arial"/>
        <w:b/>
        <w:i/>
        <w:sz w:val="16"/>
        <w:szCs w:val="16"/>
      </w:rPr>
      <w:t>“</w:t>
    </w:r>
    <w:r w:rsidR="00EC3C33" w:rsidRPr="00EC3C33">
      <w:rPr>
        <w:rFonts w:ascii="Arial" w:hAnsi="Arial" w:cs="Arial"/>
        <w:b/>
        <w:i/>
        <w:sz w:val="16"/>
        <w:szCs w:val="16"/>
      </w:rPr>
      <w:t>EDUC</w:t>
    </w:r>
    <w:r w:rsidR="00AA78EA">
      <w:rPr>
        <w:rFonts w:ascii="Arial" w:hAnsi="Arial" w:cs="Arial"/>
        <w:b/>
        <w:i/>
        <w:sz w:val="16"/>
        <w:szCs w:val="16"/>
      </w:rPr>
      <w:t>ACIÓ</w:t>
    </w:r>
    <w:r w:rsidR="00EC3C33" w:rsidRPr="00EC3C33">
      <w:rPr>
        <w:rFonts w:ascii="Arial" w:hAnsi="Arial" w:cs="Arial"/>
        <w:b/>
        <w:i/>
        <w:sz w:val="16"/>
        <w:szCs w:val="16"/>
      </w:rPr>
      <w:t>N SUPERIOR CON CALIDAD PARA TODOS</w:t>
    </w:r>
    <w:r w:rsidR="00EC3C33">
      <w:rPr>
        <w:rFonts w:ascii="Arial" w:hAnsi="Arial" w:cs="Arial"/>
        <w:b/>
        <w:i/>
        <w:sz w:val="16"/>
        <w:szCs w:val="16"/>
      </w:rPr>
      <w:t>”</w:t>
    </w:r>
    <w:r w:rsidR="00546232" w:rsidRPr="00546232">
      <w:rPr>
        <w:rFonts w:ascii="Arial" w:hAnsi="Arial" w:cs="Arial"/>
        <w:noProof/>
        <w:sz w:val="22"/>
        <w:szCs w:val="22"/>
        <w:lang w:eastAsia="es-CO"/>
      </w:rPr>
      <w:t xml:space="preserve"> </w:t>
    </w:r>
  </w:p>
  <w:p w:rsidR="00B710E1" w:rsidRPr="001A61FE" w:rsidRDefault="00EC3C33" w:rsidP="000D37D4">
    <w:pPr>
      <w:tabs>
        <w:tab w:val="left" w:pos="1620"/>
      </w:tabs>
      <w:rPr>
        <w:rFonts w:ascii="Arial" w:hAnsi="Arial" w:cs="Arial"/>
        <w:sz w:val="16"/>
        <w:szCs w:val="16"/>
      </w:rPr>
    </w:pPr>
    <w:r>
      <w:rPr>
        <w:rFonts w:ascii="Arial" w:hAnsi="Arial" w:cs="Arial"/>
        <w:sz w:val="16"/>
        <w:szCs w:val="16"/>
      </w:rPr>
      <w:t xml:space="preserve">                  </w:t>
    </w:r>
    <w:r w:rsidR="007566DE">
      <w:rPr>
        <w:rFonts w:ascii="Arial" w:hAnsi="Arial" w:cs="Arial"/>
        <w:sz w:val="16"/>
        <w:szCs w:val="16"/>
      </w:rPr>
      <w:t xml:space="preserve">                 </w:t>
    </w:r>
    <w:r>
      <w:rPr>
        <w:rFonts w:ascii="Arial" w:hAnsi="Arial" w:cs="Arial"/>
        <w:sz w:val="16"/>
        <w:szCs w:val="16"/>
      </w:rPr>
      <w:t xml:space="preserve"> </w:t>
    </w:r>
    <w:r w:rsidR="00DC0B00">
      <w:rPr>
        <w:rFonts w:ascii="Arial" w:hAnsi="Arial" w:cs="Arial"/>
        <w:sz w:val="16"/>
        <w:szCs w:val="16"/>
      </w:rPr>
      <w:t xml:space="preserve">        </w:t>
    </w:r>
    <w:r w:rsidR="00B710E1" w:rsidRPr="001A61FE">
      <w:rPr>
        <w:rFonts w:ascii="Arial" w:hAnsi="Arial" w:cs="Arial"/>
        <w:sz w:val="16"/>
        <w:szCs w:val="16"/>
      </w:rPr>
      <w:t>C</w:t>
    </w:r>
    <w:r w:rsidR="00DC0B00">
      <w:rPr>
        <w:rFonts w:ascii="Arial" w:hAnsi="Arial" w:cs="Arial"/>
        <w:sz w:val="16"/>
        <w:szCs w:val="16"/>
      </w:rPr>
      <w:t xml:space="preserve">alle </w:t>
    </w:r>
    <w:r w:rsidR="00B710E1" w:rsidRPr="001A61FE">
      <w:rPr>
        <w:rFonts w:ascii="Arial" w:hAnsi="Arial" w:cs="Arial"/>
        <w:sz w:val="16"/>
        <w:szCs w:val="16"/>
      </w:rPr>
      <w:t xml:space="preserve">18 </w:t>
    </w:r>
    <w:r w:rsidR="00EF5F98" w:rsidRPr="001A61FE">
      <w:rPr>
        <w:rFonts w:ascii="Arial" w:hAnsi="Arial" w:cs="Arial"/>
        <w:sz w:val="16"/>
        <w:szCs w:val="16"/>
      </w:rPr>
      <w:t xml:space="preserve"> </w:t>
    </w:r>
    <w:r w:rsidR="00B710E1" w:rsidRPr="001A61FE">
      <w:rPr>
        <w:rFonts w:ascii="Arial" w:hAnsi="Arial" w:cs="Arial"/>
        <w:sz w:val="16"/>
        <w:szCs w:val="16"/>
      </w:rPr>
      <w:t xml:space="preserve"> C</w:t>
    </w:r>
    <w:r w:rsidR="00DC0B00">
      <w:rPr>
        <w:rFonts w:ascii="Arial" w:hAnsi="Arial" w:cs="Arial"/>
        <w:sz w:val="16"/>
        <w:szCs w:val="16"/>
      </w:rPr>
      <w:t>arrera</w:t>
    </w:r>
    <w:r w:rsidR="00B710E1" w:rsidRPr="001A61FE">
      <w:rPr>
        <w:rFonts w:ascii="Arial" w:hAnsi="Arial" w:cs="Arial"/>
        <w:sz w:val="16"/>
        <w:szCs w:val="16"/>
      </w:rPr>
      <w:t xml:space="preserve"> 1</w:t>
    </w:r>
    <w:r w:rsidR="00EF5F98" w:rsidRPr="001A61FE">
      <w:rPr>
        <w:rFonts w:ascii="Arial" w:hAnsi="Arial" w:cs="Arial"/>
        <w:sz w:val="16"/>
        <w:szCs w:val="16"/>
      </w:rPr>
      <w:t xml:space="preserve">ª </w:t>
    </w:r>
    <w:r w:rsidR="00B710E1" w:rsidRPr="001A61FE">
      <w:rPr>
        <w:rFonts w:ascii="Arial" w:hAnsi="Arial" w:cs="Arial"/>
        <w:sz w:val="16"/>
        <w:szCs w:val="16"/>
      </w:rPr>
      <w:t xml:space="preserve"> B</w:t>
    </w:r>
    <w:r w:rsidR="00DC0B00">
      <w:rPr>
        <w:rFonts w:ascii="Arial" w:hAnsi="Arial" w:cs="Arial"/>
        <w:sz w:val="16"/>
        <w:szCs w:val="16"/>
      </w:rPr>
      <w:t xml:space="preserve">arrio </w:t>
    </w:r>
    <w:r w:rsidR="00B710E1" w:rsidRPr="001A61FE">
      <w:rPr>
        <w:rFonts w:ascii="Arial" w:hAnsi="Arial" w:cs="Arial"/>
        <w:sz w:val="16"/>
        <w:szCs w:val="16"/>
      </w:rPr>
      <w:t xml:space="preserve">ARKABAL  </w:t>
    </w:r>
    <w:r w:rsidR="00CA2726" w:rsidRPr="001A61FE">
      <w:rPr>
        <w:rFonts w:ascii="Arial" w:hAnsi="Arial" w:cs="Arial"/>
        <w:sz w:val="16"/>
        <w:szCs w:val="16"/>
      </w:rPr>
      <w:t xml:space="preserve">     </w:t>
    </w:r>
  </w:p>
  <w:p w:rsidR="00DC0B00" w:rsidRDefault="004870E1" w:rsidP="00EC3C33">
    <w:pPr>
      <w:tabs>
        <w:tab w:val="left" w:pos="1620"/>
      </w:tabs>
      <w:rPr>
        <w:rFonts w:ascii="Arial" w:hAnsi="Arial" w:cs="Arial"/>
        <w:b/>
        <w:sz w:val="16"/>
        <w:szCs w:val="16"/>
      </w:rPr>
    </w:pPr>
    <w:r w:rsidRPr="001A61FE">
      <w:rPr>
        <w:rFonts w:ascii="Arial" w:hAnsi="Arial" w:cs="Arial"/>
        <w:sz w:val="16"/>
        <w:szCs w:val="16"/>
      </w:rPr>
      <w:t xml:space="preserve">    </w:t>
    </w:r>
    <w:r w:rsidR="00B710E1" w:rsidRPr="001A61FE">
      <w:rPr>
        <w:rFonts w:ascii="Arial" w:hAnsi="Arial" w:cs="Arial"/>
        <w:sz w:val="16"/>
        <w:szCs w:val="16"/>
      </w:rPr>
      <w:t xml:space="preserve">  </w:t>
    </w:r>
    <w:r w:rsidR="00D550B2">
      <w:rPr>
        <w:rFonts w:ascii="Arial" w:hAnsi="Arial" w:cs="Arial"/>
        <w:sz w:val="16"/>
        <w:szCs w:val="16"/>
      </w:rPr>
      <w:t xml:space="preserve">        </w:t>
    </w:r>
    <w:r w:rsidR="00DC0B00">
      <w:rPr>
        <w:rFonts w:ascii="Arial" w:hAnsi="Arial" w:cs="Arial"/>
        <w:sz w:val="16"/>
        <w:szCs w:val="16"/>
      </w:rPr>
      <w:t xml:space="preserve">  </w:t>
    </w:r>
    <w:r w:rsidR="007566DE">
      <w:rPr>
        <w:rFonts w:ascii="Arial" w:hAnsi="Arial" w:cs="Arial"/>
        <w:sz w:val="16"/>
        <w:szCs w:val="16"/>
      </w:rPr>
      <w:t xml:space="preserve"> T</w:t>
    </w:r>
    <w:r w:rsidR="00EA16CD" w:rsidRPr="001A61FE">
      <w:rPr>
        <w:rFonts w:ascii="Arial" w:hAnsi="Arial" w:cs="Arial"/>
        <w:sz w:val="16"/>
        <w:szCs w:val="16"/>
      </w:rPr>
      <w:t>ELS. (8</w:t>
    </w:r>
    <w:r w:rsidR="00EA16CD" w:rsidRPr="003D60E1">
      <w:rPr>
        <w:rFonts w:ascii="Arial" w:hAnsi="Arial" w:cs="Arial"/>
        <w:sz w:val="16"/>
        <w:szCs w:val="16"/>
      </w:rPr>
      <w:t>) 248350</w:t>
    </w:r>
    <w:r w:rsidR="009C71BB">
      <w:rPr>
        <w:rFonts w:ascii="Arial" w:hAnsi="Arial" w:cs="Arial"/>
        <w:sz w:val="16"/>
        <w:szCs w:val="16"/>
      </w:rPr>
      <w:t>1</w:t>
    </w:r>
    <w:r w:rsidR="00EA16CD" w:rsidRPr="003D60E1">
      <w:rPr>
        <w:rFonts w:ascii="Arial" w:hAnsi="Arial" w:cs="Arial"/>
        <w:sz w:val="16"/>
        <w:szCs w:val="16"/>
      </w:rPr>
      <w:t xml:space="preserve"> - 248</w:t>
    </w:r>
    <w:r w:rsidR="009C71BB">
      <w:rPr>
        <w:rFonts w:ascii="Arial" w:hAnsi="Arial" w:cs="Arial"/>
        <w:sz w:val="16"/>
        <w:szCs w:val="16"/>
      </w:rPr>
      <w:t>3503</w:t>
    </w:r>
    <w:r w:rsidR="0011384D">
      <w:rPr>
        <w:rFonts w:ascii="Arial" w:hAnsi="Arial" w:cs="Arial"/>
        <w:sz w:val="16"/>
        <w:szCs w:val="16"/>
      </w:rPr>
      <w:t xml:space="preserve"> - 248</w:t>
    </w:r>
    <w:r w:rsidR="00EA16CD" w:rsidRPr="003D60E1">
      <w:rPr>
        <w:rFonts w:ascii="Arial" w:hAnsi="Arial" w:cs="Arial"/>
        <w:sz w:val="16"/>
        <w:szCs w:val="16"/>
      </w:rPr>
      <w:t xml:space="preserve">0014 - 2480110   FAX: 2483502 </w:t>
    </w:r>
    <w:r w:rsidR="00D550B2">
      <w:rPr>
        <w:rFonts w:ascii="Arial" w:hAnsi="Arial" w:cs="Arial"/>
        <w:sz w:val="16"/>
        <w:szCs w:val="16"/>
      </w:rPr>
      <w:t>–</w:t>
    </w:r>
    <w:r w:rsidR="0011384D">
      <w:rPr>
        <w:rFonts w:ascii="Arial" w:hAnsi="Arial" w:cs="Arial"/>
        <w:sz w:val="16"/>
        <w:szCs w:val="16"/>
      </w:rPr>
      <w:t xml:space="preserve"> </w:t>
    </w:r>
    <w:r w:rsidR="00D550B2">
      <w:rPr>
        <w:rFonts w:ascii="Arial" w:hAnsi="Arial" w:cs="Arial"/>
        <w:sz w:val="16"/>
        <w:szCs w:val="16"/>
      </w:rPr>
      <w:t xml:space="preserve"> AA. 087</w:t>
    </w:r>
    <w:r w:rsidR="00EA16CD">
      <w:rPr>
        <w:rFonts w:ascii="Arial" w:hAnsi="Arial" w:cs="Arial"/>
        <w:b/>
        <w:sz w:val="16"/>
        <w:szCs w:val="16"/>
      </w:rPr>
      <w:t xml:space="preserve"> </w:t>
    </w:r>
  </w:p>
  <w:p w:rsidR="007358EA" w:rsidRPr="00A06A77" w:rsidRDefault="00DC0B00" w:rsidP="00EC3C33">
    <w:pPr>
      <w:tabs>
        <w:tab w:val="left" w:pos="1620"/>
      </w:tabs>
    </w:pPr>
    <w:r>
      <w:rPr>
        <w:rFonts w:ascii="Arial" w:hAnsi="Arial" w:cs="Arial"/>
        <w:sz w:val="16"/>
        <w:szCs w:val="16"/>
      </w:rPr>
      <w:t xml:space="preserve">                                                        (El </w:t>
    </w:r>
    <w:r w:rsidRPr="001A61FE">
      <w:rPr>
        <w:rFonts w:ascii="Arial" w:hAnsi="Arial" w:cs="Arial"/>
        <w:sz w:val="16"/>
        <w:szCs w:val="16"/>
      </w:rPr>
      <w:t>ESPINAL – TOLIMA</w:t>
    </w:r>
    <w:r>
      <w:rPr>
        <w:rFonts w:ascii="Arial" w:hAnsi="Arial" w:cs="Arial"/>
        <w:sz w:val="16"/>
        <w:szCs w:val="16"/>
      </w:rPr>
      <w:t>)</w:t>
    </w:r>
    <w:r w:rsidRPr="001A61FE">
      <w:rPr>
        <w:rFonts w:ascii="Arial" w:hAnsi="Arial" w:cs="Arial"/>
        <w:sz w:val="16"/>
        <w:szCs w:val="16"/>
      </w:rPr>
      <w:t xml:space="preserve"> </w:t>
    </w:r>
    <w:r w:rsidR="00EA16CD">
      <w:rPr>
        <w:rFonts w:ascii="Arial" w:hAnsi="Arial" w:cs="Arial"/>
        <w:b/>
        <w:sz w:val="16"/>
        <w:szCs w:val="16"/>
      </w:rPr>
      <w:t xml:space="preserve">    </w:t>
    </w:r>
    <w:r w:rsidR="00CA2726">
      <w:rPr>
        <w:rFonts w:ascii="Arial" w:hAnsi="Arial" w:cs="Arial"/>
        <w:sz w:val="12"/>
        <w:szCs w:val="1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16C" w:rsidRDefault="00BB216C">
      <w:r>
        <w:separator/>
      </w:r>
    </w:p>
  </w:footnote>
  <w:footnote w:type="continuationSeparator" w:id="0">
    <w:p w:rsidR="00BB216C" w:rsidRDefault="00BB2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8AF" w:rsidRDefault="00663A6F" w:rsidP="009C12EA">
    <w:pPr>
      <w:jc w:val="center"/>
      <w:rPr>
        <w:rFonts w:ascii="Arial" w:hAnsi="Arial" w:cs="Arial"/>
        <w:b/>
        <w:sz w:val="22"/>
        <w:szCs w:val="22"/>
      </w:rPr>
    </w:pPr>
    <w:r>
      <w:rPr>
        <w:noProof/>
        <w:lang w:eastAsia="es-CO"/>
      </w:rPr>
      <w:drawing>
        <wp:anchor distT="0" distB="0" distL="114300" distR="114300" simplePos="0" relativeHeight="251657216" behindDoc="0" locked="0" layoutInCell="1" allowOverlap="1">
          <wp:simplePos x="0" y="0"/>
          <wp:positionH relativeFrom="column">
            <wp:posOffset>-137160</wp:posOffset>
          </wp:positionH>
          <wp:positionV relativeFrom="paragraph">
            <wp:posOffset>-73025</wp:posOffset>
          </wp:positionV>
          <wp:extent cx="971550" cy="1083679"/>
          <wp:effectExtent l="0" t="0" r="0" b="2540"/>
          <wp:wrapNone/>
          <wp:docPr id="32"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083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2EA" w:rsidRPr="009C12EA" w:rsidRDefault="00936FAE" w:rsidP="009C12EA">
    <w:pPr>
      <w:jc w:val="center"/>
      <w:rPr>
        <w:rFonts w:ascii="Arial" w:hAnsi="Arial" w:cs="Arial"/>
        <w:b/>
        <w:sz w:val="22"/>
        <w:szCs w:val="22"/>
      </w:rPr>
    </w:pPr>
    <w:r w:rsidRPr="009C12EA">
      <w:rPr>
        <w:rFonts w:ascii="Arial" w:hAnsi="Arial" w:cs="Arial"/>
        <w:noProof/>
        <w:sz w:val="22"/>
        <w:szCs w:val="22"/>
        <w:lang w:eastAsia="es-CO"/>
      </w:rPr>
      <mc:AlternateContent>
        <mc:Choice Requires="wps">
          <w:drawing>
            <wp:anchor distT="0" distB="0" distL="114300" distR="114300" simplePos="0" relativeHeight="251651072" behindDoc="0" locked="0" layoutInCell="1" allowOverlap="1" wp14:anchorId="7F813CD0" wp14:editId="1C0704F4">
              <wp:simplePos x="0" y="0"/>
              <wp:positionH relativeFrom="column">
                <wp:posOffset>1062990</wp:posOffset>
              </wp:positionH>
              <wp:positionV relativeFrom="paragraph">
                <wp:posOffset>163195</wp:posOffset>
              </wp:positionV>
              <wp:extent cx="4135755" cy="0"/>
              <wp:effectExtent l="0" t="0" r="36195" b="1905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330FA" id="Line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I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xUiR&#10;DiTaCMXReBJa0xtXQESltjYUR0/q1Ww0/e6Q0lVL1J5Him9nA3lpyEjepYSNM3DBrv+iGcSQg9ex&#10;T6fGdgESOoBOUY7zXQ5+8ojCYZY+5d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2&#10;L4+IFAIAACkEAAAOAAAAAAAAAAAAAAAAAC4CAABkcnMvZTJvRG9jLnhtbFBLAQItABQABgAIAAAA&#10;IQDc9ZSX3QAAAAkBAAAPAAAAAAAAAAAAAAAAAG4EAABkcnMvZG93bnJldi54bWxQSwUGAAAAAAQA&#10;BADzAAAAeAUAAAAA&#10;"/>
          </w:pict>
        </mc:Fallback>
      </mc:AlternateContent>
    </w:r>
    <w:r w:rsidR="00C36BCB">
      <w:rPr>
        <w:rFonts w:ascii="Arial" w:hAnsi="Arial" w:cs="Arial"/>
        <w:b/>
        <w:sz w:val="22"/>
        <w:szCs w:val="22"/>
      </w:rPr>
      <w:t xml:space="preserve">    </w:t>
    </w:r>
    <w:r w:rsidR="00DC0B00">
      <w:rPr>
        <w:rFonts w:ascii="Arial" w:hAnsi="Arial" w:cs="Arial"/>
        <w:b/>
        <w:sz w:val="22"/>
        <w:szCs w:val="22"/>
      </w:rPr>
      <w:t xml:space="preserve">  </w:t>
    </w:r>
    <w:r w:rsidR="00C36BCB">
      <w:rPr>
        <w:rFonts w:ascii="Arial" w:hAnsi="Arial" w:cs="Arial"/>
        <w:b/>
        <w:sz w:val="22"/>
        <w:szCs w:val="22"/>
      </w:rPr>
      <w:t xml:space="preserve"> </w:t>
    </w:r>
    <w:r w:rsidR="009C12EA" w:rsidRPr="009C12EA">
      <w:rPr>
        <w:rFonts w:ascii="Arial" w:hAnsi="Arial" w:cs="Arial"/>
        <w:b/>
        <w:sz w:val="22"/>
        <w:szCs w:val="22"/>
      </w:rPr>
      <w:t>“</w:t>
    </w:r>
    <w:r w:rsidR="009C12EA" w:rsidRPr="0011384D">
      <w:rPr>
        <w:rFonts w:ascii="Arial" w:hAnsi="Arial" w:cs="Arial"/>
        <w:b/>
        <w:sz w:val="24"/>
        <w:szCs w:val="24"/>
      </w:rPr>
      <w:t>ITFIP</w:t>
    </w:r>
    <w:r w:rsidR="009C12EA" w:rsidRPr="009C12EA">
      <w:rPr>
        <w:rFonts w:ascii="Arial" w:hAnsi="Arial" w:cs="Arial"/>
        <w:b/>
        <w:sz w:val="22"/>
        <w:szCs w:val="22"/>
      </w:rPr>
      <w:t xml:space="preserve">” </w:t>
    </w:r>
    <w:r w:rsidR="00E638AF">
      <w:rPr>
        <w:rFonts w:ascii="Arial" w:hAnsi="Arial" w:cs="Arial"/>
        <w:b/>
        <w:sz w:val="22"/>
        <w:szCs w:val="22"/>
      </w:rPr>
      <w:t>I</w:t>
    </w:r>
    <w:r w:rsidR="00B710E1" w:rsidRPr="009C12EA">
      <w:rPr>
        <w:rFonts w:ascii="Arial" w:hAnsi="Arial" w:cs="Arial"/>
        <w:b/>
        <w:sz w:val="22"/>
        <w:szCs w:val="22"/>
      </w:rPr>
      <w:t>NSTITU</w:t>
    </w:r>
    <w:r w:rsidR="00331B16">
      <w:rPr>
        <w:rFonts w:ascii="Arial" w:hAnsi="Arial" w:cs="Arial"/>
        <w:b/>
        <w:sz w:val="22"/>
        <w:szCs w:val="22"/>
      </w:rPr>
      <w:t>CIÓN DE EDUCACIÓ</w:t>
    </w:r>
    <w:r w:rsidR="009C12EA" w:rsidRPr="009C12EA">
      <w:rPr>
        <w:rFonts w:ascii="Arial" w:hAnsi="Arial" w:cs="Arial"/>
        <w:b/>
        <w:sz w:val="22"/>
        <w:szCs w:val="22"/>
      </w:rPr>
      <w:t>N SUPERIOR</w:t>
    </w:r>
  </w:p>
  <w:p w:rsidR="00B710E1" w:rsidRDefault="00C36BCB" w:rsidP="009C12EA">
    <w:pPr>
      <w:jc w:val="center"/>
      <w:rPr>
        <w:rFonts w:ascii="Arial" w:hAnsi="Arial" w:cs="Arial"/>
        <w:sz w:val="18"/>
        <w:szCs w:val="18"/>
      </w:rPr>
    </w:pPr>
    <w:r>
      <w:rPr>
        <w:rFonts w:ascii="Arial" w:hAnsi="Arial" w:cs="Arial"/>
        <w:sz w:val="18"/>
        <w:szCs w:val="18"/>
      </w:rPr>
      <w:t xml:space="preserve">       </w:t>
    </w:r>
    <w:r w:rsidR="00DC0B00">
      <w:rPr>
        <w:rFonts w:ascii="Arial" w:hAnsi="Arial" w:cs="Arial"/>
        <w:sz w:val="18"/>
        <w:szCs w:val="18"/>
      </w:rPr>
      <w:t xml:space="preserve"> </w:t>
    </w:r>
    <w:r>
      <w:rPr>
        <w:rFonts w:ascii="Arial" w:hAnsi="Arial" w:cs="Arial"/>
        <w:sz w:val="18"/>
        <w:szCs w:val="18"/>
      </w:rPr>
      <w:t xml:space="preserve"> </w:t>
    </w:r>
    <w:r w:rsidR="00B710E1" w:rsidRPr="0093500C">
      <w:rPr>
        <w:rFonts w:ascii="Arial" w:hAnsi="Arial" w:cs="Arial"/>
        <w:sz w:val="18"/>
        <w:szCs w:val="18"/>
      </w:rPr>
      <w:t xml:space="preserve">Establecimiento público adscrito al  </w:t>
    </w:r>
    <w:r w:rsidR="004870E1">
      <w:rPr>
        <w:rFonts w:ascii="Arial" w:hAnsi="Arial" w:cs="Arial"/>
        <w:sz w:val="18"/>
        <w:szCs w:val="18"/>
      </w:rPr>
      <w:t>M</w:t>
    </w:r>
    <w:r w:rsidR="00D550B2">
      <w:rPr>
        <w:rFonts w:ascii="Arial" w:hAnsi="Arial" w:cs="Arial"/>
        <w:sz w:val="18"/>
        <w:szCs w:val="18"/>
      </w:rPr>
      <w:t xml:space="preserve">inisterio de </w:t>
    </w:r>
    <w:r w:rsidR="00B710E1" w:rsidRPr="0093500C">
      <w:rPr>
        <w:rFonts w:ascii="Arial" w:hAnsi="Arial" w:cs="Arial"/>
        <w:sz w:val="18"/>
        <w:szCs w:val="18"/>
      </w:rPr>
      <w:t>E</w:t>
    </w:r>
    <w:r w:rsidR="00D550B2">
      <w:rPr>
        <w:rFonts w:ascii="Arial" w:hAnsi="Arial" w:cs="Arial"/>
        <w:sz w:val="18"/>
        <w:szCs w:val="18"/>
      </w:rPr>
      <w:t xml:space="preserve">ducación </w:t>
    </w:r>
    <w:r w:rsidR="00B710E1" w:rsidRPr="0093500C">
      <w:rPr>
        <w:rFonts w:ascii="Arial" w:hAnsi="Arial" w:cs="Arial"/>
        <w:sz w:val="18"/>
        <w:szCs w:val="18"/>
      </w:rPr>
      <w:t>N</w:t>
    </w:r>
    <w:r w:rsidR="00D550B2">
      <w:rPr>
        <w:rFonts w:ascii="Arial" w:hAnsi="Arial" w:cs="Arial"/>
        <w:sz w:val="18"/>
        <w:szCs w:val="18"/>
      </w:rPr>
      <w:t>acional</w:t>
    </w:r>
  </w:p>
  <w:p w:rsidR="009C12EA" w:rsidRDefault="00C36BCB" w:rsidP="009C12EA">
    <w:pPr>
      <w:tabs>
        <w:tab w:val="left" w:pos="1620"/>
      </w:tabs>
      <w:jc w:val="center"/>
      <w:rPr>
        <w:rFonts w:ascii="Arial" w:hAnsi="Arial" w:cs="Arial"/>
        <w:sz w:val="18"/>
        <w:szCs w:val="18"/>
      </w:rPr>
    </w:pPr>
    <w:r>
      <w:rPr>
        <w:rFonts w:ascii="Arial" w:hAnsi="Arial" w:cs="Arial"/>
        <w:sz w:val="18"/>
        <w:szCs w:val="18"/>
      </w:rPr>
      <w:t xml:space="preserve">    </w:t>
    </w:r>
    <w:r w:rsidR="00B710E1" w:rsidRPr="0093500C">
      <w:rPr>
        <w:rFonts w:ascii="Arial" w:hAnsi="Arial" w:cs="Arial"/>
        <w:sz w:val="18"/>
        <w:szCs w:val="18"/>
      </w:rPr>
      <w:t>NIT  800.173.719.0</w:t>
    </w:r>
  </w:p>
  <w:p w:rsidR="009C12EA" w:rsidRDefault="00C36BCB" w:rsidP="009C12EA">
    <w:pPr>
      <w:jc w:val="center"/>
      <w:rPr>
        <w:rStyle w:val="Hipervnculo"/>
        <w:rFonts w:ascii="Arial" w:hAnsi="Arial" w:cs="Arial"/>
        <w:sz w:val="18"/>
        <w:szCs w:val="18"/>
      </w:rPr>
    </w:pPr>
    <w:r>
      <w:rPr>
        <w:rFonts w:ascii="Arial" w:hAnsi="Arial" w:cs="Arial"/>
        <w:sz w:val="18"/>
        <w:szCs w:val="18"/>
      </w:rPr>
      <w:t xml:space="preserve">    </w:t>
    </w:r>
    <w:hyperlink r:id="rId2" w:history="1">
      <w:r w:rsidR="009C12EA" w:rsidRPr="00DE6A68">
        <w:rPr>
          <w:rStyle w:val="Hipervnculo"/>
          <w:rFonts w:ascii="Arial" w:hAnsi="Arial" w:cs="Arial"/>
          <w:sz w:val="18"/>
          <w:szCs w:val="18"/>
        </w:rPr>
        <w:t>www.itfip.edu.co</w:t>
      </w:r>
    </w:hyperlink>
  </w:p>
  <w:p w:rsidR="008A475D" w:rsidRDefault="008A475D" w:rsidP="009C12EA">
    <w:pPr>
      <w:jc w:val="center"/>
      <w:rPr>
        <w:rStyle w:val="Hipervnculo"/>
        <w:rFonts w:ascii="Arial" w:hAnsi="Arial" w:cs="Arial"/>
        <w:sz w:val="18"/>
        <w:szCs w:val="18"/>
      </w:rPr>
    </w:pPr>
  </w:p>
  <w:p w:rsidR="00EC3C33" w:rsidRPr="00DE6A68" w:rsidRDefault="00EC3C33" w:rsidP="00DC0B00">
    <w:pPr>
      <w:rPr>
        <w:rFonts w:ascii="Tahoma" w:hAnsi="Tahoma" w:cs="Tahoma"/>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0263_"/>
      </v:shape>
    </w:pict>
  </w:numPicBullet>
  <w:abstractNum w:abstractNumId="0" w15:restartNumberingAfterBreak="0">
    <w:nsid w:val="009E6B0D"/>
    <w:multiLevelType w:val="hybridMultilevel"/>
    <w:tmpl w:val="64D6DE0A"/>
    <w:lvl w:ilvl="0" w:tplc="D368ECB0">
      <w:start w:val="1"/>
      <w:numFmt w:val="bullet"/>
      <w:lvlText w:val=""/>
      <w:lvlJc w:val="left"/>
      <w:pPr>
        <w:tabs>
          <w:tab w:val="num" w:pos="364"/>
        </w:tabs>
        <w:ind w:left="647" w:hanging="283"/>
      </w:pPr>
      <w:rPr>
        <w:rFonts w:ascii="Wingdings" w:hAnsi="Wingdings" w:hint="default"/>
      </w:rPr>
    </w:lvl>
    <w:lvl w:ilvl="1" w:tplc="B4EC594C" w:tentative="1">
      <w:start w:val="1"/>
      <w:numFmt w:val="bullet"/>
      <w:lvlText w:val="o"/>
      <w:lvlJc w:val="left"/>
      <w:pPr>
        <w:tabs>
          <w:tab w:val="num" w:pos="1520"/>
        </w:tabs>
        <w:ind w:left="1520" w:hanging="360"/>
      </w:pPr>
      <w:rPr>
        <w:rFonts w:ascii="Courier New" w:hAnsi="Courier New" w:cs="Courier New" w:hint="default"/>
      </w:rPr>
    </w:lvl>
    <w:lvl w:ilvl="2" w:tplc="14EAAE8A" w:tentative="1">
      <w:start w:val="1"/>
      <w:numFmt w:val="bullet"/>
      <w:lvlText w:val=""/>
      <w:lvlJc w:val="left"/>
      <w:pPr>
        <w:tabs>
          <w:tab w:val="num" w:pos="2240"/>
        </w:tabs>
        <w:ind w:left="2240" w:hanging="360"/>
      </w:pPr>
      <w:rPr>
        <w:rFonts w:ascii="Wingdings" w:hAnsi="Wingdings" w:hint="default"/>
      </w:rPr>
    </w:lvl>
    <w:lvl w:ilvl="3" w:tplc="596C0B16" w:tentative="1">
      <w:start w:val="1"/>
      <w:numFmt w:val="bullet"/>
      <w:lvlText w:val=""/>
      <w:lvlJc w:val="left"/>
      <w:pPr>
        <w:tabs>
          <w:tab w:val="num" w:pos="2960"/>
        </w:tabs>
        <w:ind w:left="2960" w:hanging="360"/>
      </w:pPr>
      <w:rPr>
        <w:rFonts w:ascii="Symbol" w:hAnsi="Symbol" w:hint="default"/>
      </w:rPr>
    </w:lvl>
    <w:lvl w:ilvl="4" w:tplc="C016A672" w:tentative="1">
      <w:start w:val="1"/>
      <w:numFmt w:val="bullet"/>
      <w:lvlText w:val="o"/>
      <w:lvlJc w:val="left"/>
      <w:pPr>
        <w:tabs>
          <w:tab w:val="num" w:pos="3680"/>
        </w:tabs>
        <w:ind w:left="3680" w:hanging="360"/>
      </w:pPr>
      <w:rPr>
        <w:rFonts w:ascii="Courier New" w:hAnsi="Courier New" w:cs="Courier New" w:hint="default"/>
      </w:rPr>
    </w:lvl>
    <w:lvl w:ilvl="5" w:tplc="FBB63102" w:tentative="1">
      <w:start w:val="1"/>
      <w:numFmt w:val="bullet"/>
      <w:lvlText w:val=""/>
      <w:lvlJc w:val="left"/>
      <w:pPr>
        <w:tabs>
          <w:tab w:val="num" w:pos="4400"/>
        </w:tabs>
        <w:ind w:left="4400" w:hanging="360"/>
      </w:pPr>
      <w:rPr>
        <w:rFonts w:ascii="Wingdings" w:hAnsi="Wingdings" w:hint="default"/>
      </w:rPr>
    </w:lvl>
    <w:lvl w:ilvl="6" w:tplc="982C44AE" w:tentative="1">
      <w:start w:val="1"/>
      <w:numFmt w:val="bullet"/>
      <w:lvlText w:val=""/>
      <w:lvlJc w:val="left"/>
      <w:pPr>
        <w:tabs>
          <w:tab w:val="num" w:pos="5120"/>
        </w:tabs>
        <w:ind w:left="5120" w:hanging="360"/>
      </w:pPr>
      <w:rPr>
        <w:rFonts w:ascii="Symbol" w:hAnsi="Symbol" w:hint="default"/>
      </w:rPr>
    </w:lvl>
    <w:lvl w:ilvl="7" w:tplc="22C2D9E2" w:tentative="1">
      <w:start w:val="1"/>
      <w:numFmt w:val="bullet"/>
      <w:lvlText w:val="o"/>
      <w:lvlJc w:val="left"/>
      <w:pPr>
        <w:tabs>
          <w:tab w:val="num" w:pos="5840"/>
        </w:tabs>
        <w:ind w:left="5840" w:hanging="360"/>
      </w:pPr>
      <w:rPr>
        <w:rFonts w:ascii="Courier New" w:hAnsi="Courier New" w:cs="Courier New" w:hint="default"/>
      </w:rPr>
    </w:lvl>
    <w:lvl w:ilvl="8" w:tplc="566033E2" w:tentative="1">
      <w:start w:val="1"/>
      <w:numFmt w:val="bullet"/>
      <w:lvlText w:val=""/>
      <w:lvlJc w:val="left"/>
      <w:pPr>
        <w:tabs>
          <w:tab w:val="num" w:pos="6560"/>
        </w:tabs>
        <w:ind w:left="6560" w:hanging="360"/>
      </w:pPr>
      <w:rPr>
        <w:rFonts w:ascii="Wingdings" w:hAnsi="Wingdings" w:hint="default"/>
      </w:rPr>
    </w:lvl>
  </w:abstractNum>
  <w:abstractNum w:abstractNumId="1" w15:restartNumberingAfterBreak="0">
    <w:nsid w:val="04404BCB"/>
    <w:multiLevelType w:val="hybridMultilevel"/>
    <w:tmpl w:val="896A157E"/>
    <w:lvl w:ilvl="0" w:tplc="6298DB46">
      <w:start w:val="1"/>
      <w:numFmt w:val="bullet"/>
      <w:lvlText w:val=""/>
      <w:lvlJc w:val="left"/>
      <w:pPr>
        <w:tabs>
          <w:tab w:val="num" w:pos="284"/>
        </w:tabs>
        <w:ind w:left="567" w:hanging="283"/>
      </w:pPr>
      <w:rPr>
        <w:rFonts w:ascii="Wingdings" w:hAnsi="Wingdings" w:hint="default"/>
      </w:rPr>
    </w:lvl>
    <w:lvl w:ilvl="1" w:tplc="A998D27A" w:tentative="1">
      <w:start w:val="1"/>
      <w:numFmt w:val="bullet"/>
      <w:lvlText w:val="o"/>
      <w:lvlJc w:val="left"/>
      <w:pPr>
        <w:tabs>
          <w:tab w:val="num" w:pos="1440"/>
        </w:tabs>
        <w:ind w:left="1440" w:hanging="360"/>
      </w:pPr>
      <w:rPr>
        <w:rFonts w:ascii="Courier New" w:hAnsi="Courier New" w:cs="Courier New" w:hint="default"/>
      </w:rPr>
    </w:lvl>
    <w:lvl w:ilvl="2" w:tplc="4F6E99C4" w:tentative="1">
      <w:start w:val="1"/>
      <w:numFmt w:val="bullet"/>
      <w:lvlText w:val=""/>
      <w:lvlJc w:val="left"/>
      <w:pPr>
        <w:tabs>
          <w:tab w:val="num" w:pos="2160"/>
        </w:tabs>
        <w:ind w:left="2160" w:hanging="360"/>
      </w:pPr>
      <w:rPr>
        <w:rFonts w:ascii="Wingdings" w:hAnsi="Wingdings" w:hint="default"/>
      </w:rPr>
    </w:lvl>
    <w:lvl w:ilvl="3" w:tplc="5A6A27E8" w:tentative="1">
      <w:start w:val="1"/>
      <w:numFmt w:val="bullet"/>
      <w:lvlText w:val=""/>
      <w:lvlJc w:val="left"/>
      <w:pPr>
        <w:tabs>
          <w:tab w:val="num" w:pos="2880"/>
        </w:tabs>
        <w:ind w:left="2880" w:hanging="360"/>
      </w:pPr>
      <w:rPr>
        <w:rFonts w:ascii="Symbol" w:hAnsi="Symbol" w:hint="default"/>
      </w:rPr>
    </w:lvl>
    <w:lvl w:ilvl="4" w:tplc="5BD8CDE2" w:tentative="1">
      <w:start w:val="1"/>
      <w:numFmt w:val="bullet"/>
      <w:lvlText w:val="o"/>
      <w:lvlJc w:val="left"/>
      <w:pPr>
        <w:tabs>
          <w:tab w:val="num" w:pos="3600"/>
        </w:tabs>
        <w:ind w:left="3600" w:hanging="360"/>
      </w:pPr>
      <w:rPr>
        <w:rFonts w:ascii="Courier New" w:hAnsi="Courier New" w:cs="Courier New" w:hint="default"/>
      </w:rPr>
    </w:lvl>
    <w:lvl w:ilvl="5" w:tplc="F6800F96" w:tentative="1">
      <w:start w:val="1"/>
      <w:numFmt w:val="bullet"/>
      <w:lvlText w:val=""/>
      <w:lvlJc w:val="left"/>
      <w:pPr>
        <w:tabs>
          <w:tab w:val="num" w:pos="4320"/>
        </w:tabs>
        <w:ind w:left="4320" w:hanging="360"/>
      </w:pPr>
      <w:rPr>
        <w:rFonts w:ascii="Wingdings" w:hAnsi="Wingdings" w:hint="default"/>
      </w:rPr>
    </w:lvl>
    <w:lvl w:ilvl="6" w:tplc="39EEC7A4" w:tentative="1">
      <w:start w:val="1"/>
      <w:numFmt w:val="bullet"/>
      <w:lvlText w:val=""/>
      <w:lvlJc w:val="left"/>
      <w:pPr>
        <w:tabs>
          <w:tab w:val="num" w:pos="5040"/>
        </w:tabs>
        <w:ind w:left="5040" w:hanging="360"/>
      </w:pPr>
      <w:rPr>
        <w:rFonts w:ascii="Symbol" w:hAnsi="Symbol" w:hint="default"/>
      </w:rPr>
    </w:lvl>
    <w:lvl w:ilvl="7" w:tplc="5716728E" w:tentative="1">
      <w:start w:val="1"/>
      <w:numFmt w:val="bullet"/>
      <w:lvlText w:val="o"/>
      <w:lvlJc w:val="left"/>
      <w:pPr>
        <w:tabs>
          <w:tab w:val="num" w:pos="5760"/>
        </w:tabs>
        <w:ind w:left="5760" w:hanging="360"/>
      </w:pPr>
      <w:rPr>
        <w:rFonts w:ascii="Courier New" w:hAnsi="Courier New" w:cs="Courier New" w:hint="default"/>
      </w:rPr>
    </w:lvl>
    <w:lvl w:ilvl="8" w:tplc="0C86CCD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745B8E"/>
    <w:multiLevelType w:val="hybridMultilevel"/>
    <w:tmpl w:val="63229B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706B6E"/>
    <w:multiLevelType w:val="hybridMultilevel"/>
    <w:tmpl w:val="6008A744"/>
    <w:lvl w:ilvl="0" w:tplc="1B76FFCC">
      <w:start w:val="1"/>
      <w:numFmt w:val="bullet"/>
      <w:lvlText w:val=""/>
      <w:lvlJc w:val="left"/>
      <w:pPr>
        <w:tabs>
          <w:tab w:val="num" w:pos="364"/>
        </w:tabs>
        <w:ind w:left="647" w:hanging="283"/>
      </w:pPr>
      <w:rPr>
        <w:rFonts w:ascii="Wingdings" w:hAnsi="Wingdings" w:hint="default"/>
      </w:rPr>
    </w:lvl>
    <w:lvl w:ilvl="1" w:tplc="EC6EF9B6" w:tentative="1">
      <w:start w:val="1"/>
      <w:numFmt w:val="bullet"/>
      <w:lvlText w:val="o"/>
      <w:lvlJc w:val="left"/>
      <w:pPr>
        <w:tabs>
          <w:tab w:val="num" w:pos="1520"/>
        </w:tabs>
        <w:ind w:left="1520" w:hanging="360"/>
      </w:pPr>
      <w:rPr>
        <w:rFonts w:ascii="Courier New" w:hAnsi="Courier New" w:cs="Courier New" w:hint="default"/>
      </w:rPr>
    </w:lvl>
    <w:lvl w:ilvl="2" w:tplc="51D0F6DA" w:tentative="1">
      <w:start w:val="1"/>
      <w:numFmt w:val="bullet"/>
      <w:lvlText w:val=""/>
      <w:lvlJc w:val="left"/>
      <w:pPr>
        <w:tabs>
          <w:tab w:val="num" w:pos="2240"/>
        </w:tabs>
        <w:ind w:left="2240" w:hanging="360"/>
      </w:pPr>
      <w:rPr>
        <w:rFonts w:ascii="Wingdings" w:hAnsi="Wingdings" w:hint="default"/>
      </w:rPr>
    </w:lvl>
    <w:lvl w:ilvl="3" w:tplc="9F6A3630" w:tentative="1">
      <w:start w:val="1"/>
      <w:numFmt w:val="bullet"/>
      <w:lvlText w:val=""/>
      <w:lvlJc w:val="left"/>
      <w:pPr>
        <w:tabs>
          <w:tab w:val="num" w:pos="2960"/>
        </w:tabs>
        <w:ind w:left="2960" w:hanging="360"/>
      </w:pPr>
      <w:rPr>
        <w:rFonts w:ascii="Symbol" w:hAnsi="Symbol" w:hint="default"/>
      </w:rPr>
    </w:lvl>
    <w:lvl w:ilvl="4" w:tplc="2E304490" w:tentative="1">
      <w:start w:val="1"/>
      <w:numFmt w:val="bullet"/>
      <w:lvlText w:val="o"/>
      <w:lvlJc w:val="left"/>
      <w:pPr>
        <w:tabs>
          <w:tab w:val="num" w:pos="3680"/>
        </w:tabs>
        <w:ind w:left="3680" w:hanging="360"/>
      </w:pPr>
      <w:rPr>
        <w:rFonts w:ascii="Courier New" w:hAnsi="Courier New" w:cs="Courier New" w:hint="default"/>
      </w:rPr>
    </w:lvl>
    <w:lvl w:ilvl="5" w:tplc="CB9CB7F0" w:tentative="1">
      <w:start w:val="1"/>
      <w:numFmt w:val="bullet"/>
      <w:lvlText w:val=""/>
      <w:lvlJc w:val="left"/>
      <w:pPr>
        <w:tabs>
          <w:tab w:val="num" w:pos="4400"/>
        </w:tabs>
        <w:ind w:left="4400" w:hanging="360"/>
      </w:pPr>
      <w:rPr>
        <w:rFonts w:ascii="Wingdings" w:hAnsi="Wingdings" w:hint="default"/>
      </w:rPr>
    </w:lvl>
    <w:lvl w:ilvl="6" w:tplc="05DE8EFE" w:tentative="1">
      <w:start w:val="1"/>
      <w:numFmt w:val="bullet"/>
      <w:lvlText w:val=""/>
      <w:lvlJc w:val="left"/>
      <w:pPr>
        <w:tabs>
          <w:tab w:val="num" w:pos="5120"/>
        </w:tabs>
        <w:ind w:left="5120" w:hanging="360"/>
      </w:pPr>
      <w:rPr>
        <w:rFonts w:ascii="Symbol" w:hAnsi="Symbol" w:hint="default"/>
      </w:rPr>
    </w:lvl>
    <w:lvl w:ilvl="7" w:tplc="3C841B40" w:tentative="1">
      <w:start w:val="1"/>
      <w:numFmt w:val="bullet"/>
      <w:lvlText w:val="o"/>
      <w:lvlJc w:val="left"/>
      <w:pPr>
        <w:tabs>
          <w:tab w:val="num" w:pos="5840"/>
        </w:tabs>
        <w:ind w:left="5840" w:hanging="360"/>
      </w:pPr>
      <w:rPr>
        <w:rFonts w:ascii="Courier New" w:hAnsi="Courier New" w:cs="Courier New" w:hint="default"/>
      </w:rPr>
    </w:lvl>
    <w:lvl w:ilvl="8" w:tplc="CE6EC8A6" w:tentative="1">
      <w:start w:val="1"/>
      <w:numFmt w:val="bullet"/>
      <w:lvlText w:val=""/>
      <w:lvlJc w:val="left"/>
      <w:pPr>
        <w:tabs>
          <w:tab w:val="num" w:pos="6560"/>
        </w:tabs>
        <w:ind w:left="6560" w:hanging="360"/>
      </w:pPr>
      <w:rPr>
        <w:rFonts w:ascii="Wingdings" w:hAnsi="Wingdings" w:hint="default"/>
      </w:rPr>
    </w:lvl>
  </w:abstractNum>
  <w:abstractNum w:abstractNumId="4" w15:restartNumberingAfterBreak="0">
    <w:nsid w:val="16F5769C"/>
    <w:multiLevelType w:val="multilevel"/>
    <w:tmpl w:val="D558230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A1A1ECC"/>
    <w:multiLevelType w:val="hybridMultilevel"/>
    <w:tmpl w:val="F2FC4DD0"/>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4A44A7"/>
    <w:multiLevelType w:val="hybridMultilevel"/>
    <w:tmpl w:val="09685CAE"/>
    <w:lvl w:ilvl="0" w:tplc="6BFE757A">
      <w:start w:val="1"/>
      <w:numFmt w:val="decimal"/>
      <w:lvlText w:val="%1."/>
      <w:lvlJc w:val="left"/>
      <w:pPr>
        <w:tabs>
          <w:tab w:val="num" w:pos="720"/>
        </w:tabs>
        <w:ind w:left="720" w:hanging="360"/>
      </w:pPr>
    </w:lvl>
    <w:lvl w:ilvl="1" w:tplc="4D6A5CAA">
      <w:start w:val="1"/>
      <w:numFmt w:val="lowerLetter"/>
      <w:lvlText w:val="%2."/>
      <w:lvlJc w:val="left"/>
      <w:pPr>
        <w:tabs>
          <w:tab w:val="num" w:pos="1440"/>
        </w:tabs>
        <w:ind w:left="1440" w:hanging="360"/>
      </w:pPr>
    </w:lvl>
    <w:lvl w:ilvl="2" w:tplc="50A6893C">
      <w:start w:val="1"/>
      <w:numFmt w:val="lowerRoman"/>
      <w:lvlText w:val="%3."/>
      <w:lvlJc w:val="right"/>
      <w:pPr>
        <w:tabs>
          <w:tab w:val="num" w:pos="2160"/>
        </w:tabs>
        <w:ind w:left="2160" w:hanging="180"/>
      </w:pPr>
    </w:lvl>
    <w:lvl w:ilvl="3" w:tplc="42E0DCEE">
      <w:start w:val="1"/>
      <w:numFmt w:val="decimal"/>
      <w:lvlText w:val="%4."/>
      <w:lvlJc w:val="left"/>
      <w:pPr>
        <w:tabs>
          <w:tab w:val="num" w:pos="2880"/>
        </w:tabs>
        <w:ind w:left="2880" w:hanging="360"/>
      </w:pPr>
    </w:lvl>
    <w:lvl w:ilvl="4" w:tplc="398AE700">
      <w:start w:val="1"/>
      <w:numFmt w:val="lowerLetter"/>
      <w:lvlText w:val="%5."/>
      <w:lvlJc w:val="left"/>
      <w:pPr>
        <w:tabs>
          <w:tab w:val="num" w:pos="3600"/>
        </w:tabs>
        <w:ind w:left="3600" w:hanging="360"/>
      </w:pPr>
    </w:lvl>
    <w:lvl w:ilvl="5" w:tplc="9A564AE2">
      <w:start w:val="1"/>
      <w:numFmt w:val="lowerRoman"/>
      <w:lvlText w:val="%6."/>
      <w:lvlJc w:val="right"/>
      <w:pPr>
        <w:tabs>
          <w:tab w:val="num" w:pos="4320"/>
        </w:tabs>
        <w:ind w:left="4320" w:hanging="180"/>
      </w:pPr>
    </w:lvl>
    <w:lvl w:ilvl="6" w:tplc="0E46F3D4">
      <w:start w:val="1"/>
      <w:numFmt w:val="decimal"/>
      <w:lvlText w:val="%7."/>
      <w:lvlJc w:val="left"/>
      <w:pPr>
        <w:tabs>
          <w:tab w:val="num" w:pos="5040"/>
        </w:tabs>
        <w:ind w:left="5040" w:hanging="360"/>
      </w:pPr>
    </w:lvl>
    <w:lvl w:ilvl="7" w:tplc="B4C8F23E" w:tentative="1">
      <w:start w:val="1"/>
      <w:numFmt w:val="lowerLetter"/>
      <w:lvlText w:val="%8."/>
      <w:lvlJc w:val="left"/>
      <w:pPr>
        <w:tabs>
          <w:tab w:val="num" w:pos="5760"/>
        </w:tabs>
        <w:ind w:left="5760" w:hanging="360"/>
      </w:pPr>
    </w:lvl>
    <w:lvl w:ilvl="8" w:tplc="D6868148" w:tentative="1">
      <w:start w:val="1"/>
      <w:numFmt w:val="lowerRoman"/>
      <w:lvlText w:val="%9."/>
      <w:lvlJc w:val="right"/>
      <w:pPr>
        <w:tabs>
          <w:tab w:val="num" w:pos="6480"/>
        </w:tabs>
        <w:ind w:left="6480" w:hanging="180"/>
      </w:pPr>
    </w:lvl>
  </w:abstractNum>
  <w:abstractNum w:abstractNumId="7" w15:restartNumberingAfterBreak="0">
    <w:nsid w:val="27C56349"/>
    <w:multiLevelType w:val="hybridMultilevel"/>
    <w:tmpl w:val="4DA669A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7F66B7"/>
    <w:multiLevelType w:val="hybridMultilevel"/>
    <w:tmpl w:val="ABFA0598"/>
    <w:lvl w:ilvl="0" w:tplc="7E749C64">
      <w:start w:val="4"/>
      <w:numFmt w:val="decimal"/>
      <w:lvlText w:val="%1."/>
      <w:lvlJc w:val="left"/>
      <w:pPr>
        <w:tabs>
          <w:tab w:val="num" w:pos="720"/>
        </w:tabs>
        <w:ind w:left="720" w:hanging="360"/>
      </w:pPr>
      <w:rPr>
        <w:rFonts w:hint="default"/>
      </w:rPr>
    </w:lvl>
    <w:lvl w:ilvl="1" w:tplc="0D9673E4" w:tentative="1">
      <w:start w:val="1"/>
      <w:numFmt w:val="lowerLetter"/>
      <w:lvlText w:val="%2."/>
      <w:lvlJc w:val="left"/>
      <w:pPr>
        <w:tabs>
          <w:tab w:val="num" w:pos="1440"/>
        </w:tabs>
        <w:ind w:left="1440" w:hanging="360"/>
      </w:pPr>
    </w:lvl>
    <w:lvl w:ilvl="2" w:tplc="899E02E8" w:tentative="1">
      <w:start w:val="1"/>
      <w:numFmt w:val="lowerRoman"/>
      <w:lvlText w:val="%3."/>
      <w:lvlJc w:val="right"/>
      <w:pPr>
        <w:tabs>
          <w:tab w:val="num" w:pos="2160"/>
        </w:tabs>
        <w:ind w:left="2160" w:hanging="180"/>
      </w:pPr>
    </w:lvl>
    <w:lvl w:ilvl="3" w:tplc="D97CE7E6" w:tentative="1">
      <w:start w:val="1"/>
      <w:numFmt w:val="decimal"/>
      <w:lvlText w:val="%4."/>
      <w:lvlJc w:val="left"/>
      <w:pPr>
        <w:tabs>
          <w:tab w:val="num" w:pos="2880"/>
        </w:tabs>
        <w:ind w:left="2880" w:hanging="360"/>
      </w:pPr>
    </w:lvl>
    <w:lvl w:ilvl="4" w:tplc="1EAE40BA" w:tentative="1">
      <w:start w:val="1"/>
      <w:numFmt w:val="lowerLetter"/>
      <w:lvlText w:val="%5."/>
      <w:lvlJc w:val="left"/>
      <w:pPr>
        <w:tabs>
          <w:tab w:val="num" w:pos="3600"/>
        </w:tabs>
        <w:ind w:left="3600" w:hanging="360"/>
      </w:pPr>
    </w:lvl>
    <w:lvl w:ilvl="5" w:tplc="90DE40B4" w:tentative="1">
      <w:start w:val="1"/>
      <w:numFmt w:val="lowerRoman"/>
      <w:lvlText w:val="%6."/>
      <w:lvlJc w:val="right"/>
      <w:pPr>
        <w:tabs>
          <w:tab w:val="num" w:pos="4320"/>
        </w:tabs>
        <w:ind w:left="4320" w:hanging="180"/>
      </w:pPr>
    </w:lvl>
    <w:lvl w:ilvl="6" w:tplc="CCEAE44A" w:tentative="1">
      <w:start w:val="1"/>
      <w:numFmt w:val="decimal"/>
      <w:lvlText w:val="%7."/>
      <w:lvlJc w:val="left"/>
      <w:pPr>
        <w:tabs>
          <w:tab w:val="num" w:pos="5040"/>
        </w:tabs>
        <w:ind w:left="5040" w:hanging="360"/>
      </w:pPr>
    </w:lvl>
    <w:lvl w:ilvl="7" w:tplc="77A80434" w:tentative="1">
      <w:start w:val="1"/>
      <w:numFmt w:val="lowerLetter"/>
      <w:lvlText w:val="%8."/>
      <w:lvlJc w:val="left"/>
      <w:pPr>
        <w:tabs>
          <w:tab w:val="num" w:pos="5760"/>
        </w:tabs>
        <w:ind w:left="5760" w:hanging="360"/>
      </w:pPr>
    </w:lvl>
    <w:lvl w:ilvl="8" w:tplc="AE8C9BD6" w:tentative="1">
      <w:start w:val="1"/>
      <w:numFmt w:val="lowerRoman"/>
      <w:lvlText w:val="%9."/>
      <w:lvlJc w:val="right"/>
      <w:pPr>
        <w:tabs>
          <w:tab w:val="num" w:pos="6480"/>
        </w:tabs>
        <w:ind w:left="6480" w:hanging="180"/>
      </w:pPr>
    </w:lvl>
  </w:abstractNum>
  <w:abstractNum w:abstractNumId="9" w15:restartNumberingAfterBreak="0">
    <w:nsid w:val="31A96C05"/>
    <w:multiLevelType w:val="hybridMultilevel"/>
    <w:tmpl w:val="796A5C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55B2976"/>
    <w:multiLevelType w:val="hybridMultilevel"/>
    <w:tmpl w:val="80FEF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DE0EFE"/>
    <w:multiLevelType w:val="hybridMultilevel"/>
    <w:tmpl w:val="4FA830B0"/>
    <w:lvl w:ilvl="0" w:tplc="85BCFD4A">
      <w:start w:val="1"/>
      <w:numFmt w:val="decimal"/>
      <w:lvlText w:val="%1."/>
      <w:lvlJc w:val="left"/>
      <w:pPr>
        <w:tabs>
          <w:tab w:val="num" w:pos="360"/>
        </w:tabs>
        <w:ind w:left="360" w:hanging="360"/>
      </w:pPr>
    </w:lvl>
    <w:lvl w:ilvl="1" w:tplc="CC00B3DE">
      <w:numFmt w:val="none"/>
      <w:lvlText w:val=""/>
      <w:lvlJc w:val="left"/>
      <w:pPr>
        <w:tabs>
          <w:tab w:val="num" w:pos="360"/>
        </w:tabs>
      </w:pPr>
    </w:lvl>
    <w:lvl w:ilvl="2" w:tplc="CCB48A80">
      <w:numFmt w:val="none"/>
      <w:lvlText w:val=""/>
      <w:lvlJc w:val="left"/>
      <w:pPr>
        <w:tabs>
          <w:tab w:val="num" w:pos="360"/>
        </w:tabs>
      </w:pPr>
    </w:lvl>
    <w:lvl w:ilvl="3" w:tplc="B644DC20">
      <w:numFmt w:val="none"/>
      <w:lvlText w:val=""/>
      <w:lvlJc w:val="left"/>
      <w:pPr>
        <w:tabs>
          <w:tab w:val="num" w:pos="360"/>
        </w:tabs>
      </w:pPr>
    </w:lvl>
    <w:lvl w:ilvl="4" w:tplc="722439B0">
      <w:numFmt w:val="none"/>
      <w:lvlText w:val=""/>
      <w:lvlJc w:val="left"/>
      <w:pPr>
        <w:tabs>
          <w:tab w:val="num" w:pos="360"/>
        </w:tabs>
      </w:pPr>
    </w:lvl>
    <w:lvl w:ilvl="5" w:tplc="7DDE34AC">
      <w:numFmt w:val="none"/>
      <w:lvlText w:val=""/>
      <w:lvlJc w:val="left"/>
      <w:pPr>
        <w:tabs>
          <w:tab w:val="num" w:pos="360"/>
        </w:tabs>
      </w:pPr>
    </w:lvl>
    <w:lvl w:ilvl="6" w:tplc="345AC648">
      <w:numFmt w:val="none"/>
      <w:lvlText w:val=""/>
      <w:lvlJc w:val="left"/>
      <w:pPr>
        <w:tabs>
          <w:tab w:val="num" w:pos="360"/>
        </w:tabs>
      </w:pPr>
    </w:lvl>
    <w:lvl w:ilvl="7" w:tplc="2B76DB26">
      <w:numFmt w:val="none"/>
      <w:lvlText w:val=""/>
      <w:lvlJc w:val="left"/>
      <w:pPr>
        <w:tabs>
          <w:tab w:val="num" w:pos="360"/>
        </w:tabs>
      </w:pPr>
    </w:lvl>
    <w:lvl w:ilvl="8" w:tplc="DCE25B44">
      <w:numFmt w:val="none"/>
      <w:lvlText w:val=""/>
      <w:lvlJc w:val="left"/>
      <w:pPr>
        <w:tabs>
          <w:tab w:val="num" w:pos="360"/>
        </w:tabs>
      </w:pPr>
    </w:lvl>
  </w:abstractNum>
  <w:abstractNum w:abstractNumId="12" w15:restartNumberingAfterBreak="0">
    <w:nsid w:val="6E714633"/>
    <w:multiLevelType w:val="hybridMultilevel"/>
    <w:tmpl w:val="C4E2B19C"/>
    <w:lvl w:ilvl="0" w:tplc="8E782BF2">
      <w:start w:val="1"/>
      <w:numFmt w:val="bullet"/>
      <w:lvlText w:val=""/>
      <w:lvlJc w:val="left"/>
      <w:pPr>
        <w:tabs>
          <w:tab w:val="num" w:pos="2124"/>
        </w:tabs>
        <w:ind w:left="2407" w:hanging="283"/>
      </w:pPr>
      <w:rPr>
        <w:rFonts w:ascii="Wingdings" w:hAnsi="Wingdings" w:hint="default"/>
      </w:rPr>
    </w:lvl>
    <w:lvl w:ilvl="1" w:tplc="6632F47C" w:tentative="1">
      <w:start w:val="1"/>
      <w:numFmt w:val="lowerLetter"/>
      <w:lvlText w:val="%2."/>
      <w:lvlJc w:val="left"/>
      <w:pPr>
        <w:tabs>
          <w:tab w:val="num" w:pos="3204"/>
        </w:tabs>
        <w:ind w:left="3204" w:hanging="360"/>
      </w:pPr>
    </w:lvl>
    <w:lvl w:ilvl="2" w:tplc="F56CD14C" w:tentative="1">
      <w:start w:val="1"/>
      <w:numFmt w:val="lowerRoman"/>
      <w:lvlText w:val="%3."/>
      <w:lvlJc w:val="right"/>
      <w:pPr>
        <w:tabs>
          <w:tab w:val="num" w:pos="3924"/>
        </w:tabs>
        <w:ind w:left="3924" w:hanging="180"/>
      </w:pPr>
    </w:lvl>
    <w:lvl w:ilvl="3" w:tplc="055A9040" w:tentative="1">
      <w:start w:val="1"/>
      <w:numFmt w:val="decimal"/>
      <w:lvlText w:val="%4."/>
      <w:lvlJc w:val="left"/>
      <w:pPr>
        <w:tabs>
          <w:tab w:val="num" w:pos="4644"/>
        </w:tabs>
        <w:ind w:left="4644" w:hanging="360"/>
      </w:pPr>
    </w:lvl>
    <w:lvl w:ilvl="4" w:tplc="8C7AA740" w:tentative="1">
      <w:start w:val="1"/>
      <w:numFmt w:val="lowerLetter"/>
      <w:lvlText w:val="%5."/>
      <w:lvlJc w:val="left"/>
      <w:pPr>
        <w:tabs>
          <w:tab w:val="num" w:pos="5364"/>
        </w:tabs>
        <w:ind w:left="5364" w:hanging="360"/>
      </w:pPr>
    </w:lvl>
    <w:lvl w:ilvl="5" w:tplc="AB8491F4" w:tentative="1">
      <w:start w:val="1"/>
      <w:numFmt w:val="lowerRoman"/>
      <w:lvlText w:val="%6."/>
      <w:lvlJc w:val="right"/>
      <w:pPr>
        <w:tabs>
          <w:tab w:val="num" w:pos="6084"/>
        </w:tabs>
        <w:ind w:left="6084" w:hanging="180"/>
      </w:pPr>
    </w:lvl>
    <w:lvl w:ilvl="6" w:tplc="EBC8E1B8" w:tentative="1">
      <w:start w:val="1"/>
      <w:numFmt w:val="decimal"/>
      <w:lvlText w:val="%7."/>
      <w:lvlJc w:val="left"/>
      <w:pPr>
        <w:tabs>
          <w:tab w:val="num" w:pos="6804"/>
        </w:tabs>
        <w:ind w:left="6804" w:hanging="360"/>
      </w:pPr>
    </w:lvl>
    <w:lvl w:ilvl="7" w:tplc="06E84A2C" w:tentative="1">
      <w:start w:val="1"/>
      <w:numFmt w:val="lowerLetter"/>
      <w:lvlText w:val="%8."/>
      <w:lvlJc w:val="left"/>
      <w:pPr>
        <w:tabs>
          <w:tab w:val="num" w:pos="7524"/>
        </w:tabs>
        <w:ind w:left="7524" w:hanging="360"/>
      </w:pPr>
    </w:lvl>
    <w:lvl w:ilvl="8" w:tplc="CACEC9F0" w:tentative="1">
      <w:start w:val="1"/>
      <w:numFmt w:val="lowerRoman"/>
      <w:lvlText w:val="%9."/>
      <w:lvlJc w:val="right"/>
      <w:pPr>
        <w:tabs>
          <w:tab w:val="num" w:pos="8244"/>
        </w:tabs>
        <w:ind w:left="8244" w:hanging="180"/>
      </w:pPr>
    </w:lvl>
  </w:abstractNum>
  <w:num w:numId="1">
    <w:abstractNumId w:val="6"/>
  </w:num>
  <w:num w:numId="2">
    <w:abstractNumId w:val="0"/>
  </w:num>
  <w:num w:numId="3">
    <w:abstractNumId w:val="3"/>
  </w:num>
  <w:num w:numId="4">
    <w:abstractNumId w:val="11"/>
  </w:num>
  <w:num w:numId="5">
    <w:abstractNumId w:val="12"/>
  </w:num>
  <w:num w:numId="6">
    <w:abstractNumId w:val="8"/>
  </w:num>
  <w:num w:numId="7">
    <w:abstractNumId w:val="1"/>
  </w:num>
  <w:num w:numId="8">
    <w:abstractNumId w:val="2"/>
  </w:num>
  <w:num w:numId="9">
    <w:abstractNumId w:val="10"/>
  </w:num>
  <w:num w:numId="10">
    <w:abstractNumId w:val="4"/>
  </w:num>
  <w:num w:numId="11">
    <w:abstractNumId w:val="7"/>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838"/>
    <w:rsid w:val="00004CAC"/>
    <w:rsid w:val="00027C37"/>
    <w:rsid w:val="000807C3"/>
    <w:rsid w:val="0008490A"/>
    <w:rsid w:val="000920BF"/>
    <w:rsid w:val="000952B4"/>
    <w:rsid w:val="000B06D2"/>
    <w:rsid w:val="000D37D4"/>
    <w:rsid w:val="00106261"/>
    <w:rsid w:val="0011384D"/>
    <w:rsid w:val="001158BC"/>
    <w:rsid w:val="00124A2C"/>
    <w:rsid w:val="00132E50"/>
    <w:rsid w:val="0018275A"/>
    <w:rsid w:val="00195233"/>
    <w:rsid w:val="001A61FE"/>
    <w:rsid w:val="001D27A4"/>
    <w:rsid w:val="001D2D5F"/>
    <w:rsid w:val="001E6EE9"/>
    <w:rsid w:val="001F3295"/>
    <w:rsid w:val="00220A41"/>
    <w:rsid w:val="00220DAB"/>
    <w:rsid w:val="002212ED"/>
    <w:rsid w:val="00231194"/>
    <w:rsid w:val="00231CA9"/>
    <w:rsid w:val="00235A79"/>
    <w:rsid w:val="00235D13"/>
    <w:rsid w:val="00235DBB"/>
    <w:rsid w:val="002519B5"/>
    <w:rsid w:val="002527E3"/>
    <w:rsid w:val="0025345E"/>
    <w:rsid w:val="002A05C6"/>
    <w:rsid w:val="002A2819"/>
    <w:rsid w:val="002A6A4D"/>
    <w:rsid w:val="002E080F"/>
    <w:rsid w:val="002E3175"/>
    <w:rsid w:val="002E6804"/>
    <w:rsid w:val="00324181"/>
    <w:rsid w:val="00331B16"/>
    <w:rsid w:val="003460A1"/>
    <w:rsid w:val="0035277E"/>
    <w:rsid w:val="003953F2"/>
    <w:rsid w:val="003E10BE"/>
    <w:rsid w:val="003E334A"/>
    <w:rsid w:val="003E6838"/>
    <w:rsid w:val="00402DDD"/>
    <w:rsid w:val="00405E7D"/>
    <w:rsid w:val="004421BA"/>
    <w:rsid w:val="0047357D"/>
    <w:rsid w:val="00477703"/>
    <w:rsid w:val="00483DE1"/>
    <w:rsid w:val="0048588F"/>
    <w:rsid w:val="004870E1"/>
    <w:rsid w:val="00496076"/>
    <w:rsid w:val="004A1E61"/>
    <w:rsid w:val="004A7824"/>
    <w:rsid w:val="004B358A"/>
    <w:rsid w:val="004E6C8C"/>
    <w:rsid w:val="00505D95"/>
    <w:rsid w:val="00512D35"/>
    <w:rsid w:val="005154CE"/>
    <w:rsid w:val="0054036F"/>
    <w:rsid w:val="00544FCF"/>
    <w:rsid w:val="00546232"/>
    <w:rsid w:val="005571B1"/>
    <w:rsid w:val="0058179B"/>
    <w:rsid w:val="005B4381"/>
    <w:rsid w:val="005C6D8A"/>
    <w:rsid w:val="005E3E6F"/>
    <w:rsid w:val="006028A0"/>
    <w:rsid w:val="00620F74"/>
    <w:rsid w:val="00663A6F"/>
    <w:rsid w:val="006869D0"/>
    <w:rsid w:val="006B0324"/>
    <w:rsid w:val="006C4DF7"/>
    <w:rsid w:val="006D5134"/>
    <w:rsid w:val="006F33FD"/>
    <w:rsid w:val="00702C49"/>
    <w:rsid w:val="0070483E"/>
    <w:rsid w:val="00731B12"/>
    <w:rsid w:val="00731E93"/>
    <w:rsid w:val="007358EA"/>
    <w:rsid w:val="00756548"/>
    <w:rsid w:val="007566DE"/>
    <w:rsid w:val="00760EA0"/>
    <w:rsid w:val="00767DF7"/>
    <w:rsid w:val="00777743"/>
    <w:rsid w:val="007D4F20"/>
    <w:rsid w:val="00813D32"/>
    <w:rsid w:val="00816221"/>
    <w:rsid w:val="008230E2"/>
    <w:rsid w:val="008445F9"/>
    <w:rsid w:val="00864EE0"/>
    <w:rsid w:val="008937C9"/>
    <w:rsid w:val="008A42B2"/>
    <w:rsid w:val="008A475D"/>
    <w:rsid w:val="008B2F59"/>
    <w:rsid w:val="008E57D9"/>
    <w:rsid w:val="00936DE3"/>
    <w:rsid w:val="00936FAE"/>
    <w:rsid w:val="00952F61"/>
    <w:rsid w:val="009C12EA"/>
    <w:rsid w:val="009C71BB"/>
    <w:rsid w:val="009D0193"/>
    <w:rsid w:val="009D0A98"/>
    <w:rsid w:val="009D5F56"/>
    <w:rsid w:val="009F07E9"/>
    <w:rsid w:val="00A06A77"/>
    <w:rsid w:val="00A11472"/>
    <w:rsid w:val="00A12685"/>
    <w:rsid w:val="00A404BF"/>
    <w:rsid w:val="00A4720D"/>
    <w:rsid w:val="00A542E5"/>
    <w:rsid w:val="00A81CE7"/>
    <w:rsid w:val="00A82ECF"/>
    <w:rsid w:val="00A874CF"/>
    <w:rsid w:val="00AA2C1B"/>
    <w:rsid w:val="00AA78EA"/>
    <w:rsid w:val="00AB12C1"/>
    <w:rsid w:val="00AC2314"/>
    <w:rsid w:val="00AF7063"/>
    <w:rsid w:val="00AF745B"/>
    <w:rsid w:val="00B017A1"/>
    <w:rsid w:val="00B058D3"/>
    <w:rsid w:val="00B1057B"/>
    <w:rsid w:val="00B162EE"/>
    <w:rsid w:val="00B31CC7"/>
    <w:rsid w:val="00B47871"/>
    <w:rsid w:val="00B50AEE"/>
    <w:rsid w:val="00B60FE5"/>
    <w:rsid w:val="00B631A5"/>
    <w:rsid w:val="00B70502"/>
    <w:rsid w:val="00B710E1"/>
    <w:rsid w:val="00B81B7E"/>
    <w:rsid w:val="00B85B2F"/>
    <w:rsid w:val="00BA1FC3"/>
    <w:rsid w:val="00BA6063"/>
    <w:rsid w:val="00BB216C"/>
    <w:rsid w:val="00BD3C97"/>
    <w:rsid w:val="00BD4CA9"/>
    <w:rsid w:val="00BE21CC"/>
    <w:rsid w:val="00C157F7"/>
    <w:rsid w:val="00C36BCB"/>
    <w:rsid w:val="00C70265"/>
    <w:rsid w:val="00C759D3"/>
    <w:rsid w:val="00C84577"/>
    <w:rsid w:val="00C95D03"/>
    <w:rsid w:val="00CA2726"/>
    <w:rsid w:val="00CA6AD4"/>
    <w:rsid w:val="00CC76AC"/>
    <w:rsid w:val="00CC7DE1"/>
    <w:rsid w:val="00CD47B0"/>
    <w:rsid w:val="00CE4F2E"/>
    <w:rsid w:val="00CF2877"/>
    <w:rsid w:val="00D15A95"/>
    <w:rsid w:val="00D2329C"/>
    <w:rsid w:val="00D265B8"/>
    <w:rsid w:val="00D42192"/>
    <w:rsid w:val="00D550B2"/>
    <w:rsid w:val="00D704E8"/>
    <w:rsid w:val="00D91F41"/>
    <w:rsid w:val="00D93954"/>
    <w:rsid w:val="00DA016C"/>
    <w:rsid w:val="00DB1329"/>
    <w:rsid w:val="00DC0B00"/>
    <w:rsid w:val="00DE5861"/>
    <w:rsid w:val="00DE6A68"/>
    <w:rsid w:val="00E10BB6"/>
    <w:rsid w:val="00E171D8"/>
    <w:rsid w:val="00E21042"/>
    <w:rsid w:val="00E34CBD"/>
    <w:rsid w:val="00E57050"/>
    <w:rsid w:val="00E638AF"/>
    <w:rsid w:val="00E64809"/>
    <w:rsid w:val="00E67D03"/>
    <w:rsid w:val="00E77A56"/>
    <w:rsid w:val="00E84846"/>
    <w:rsid w:val="00EA16CD"/>
    <w:rsid w:val="00EB5C7E"/>
    <w:rsid w:val="00EC15A5"/>
    <w:rsid w:val="00EC3C33"/>
    <w:rsid w:val="00EE1E66"/>
    <w:rsid w:val="00EE3358"/>
    <w:rsid w:val="00EF46D7"/>
    <w:rsid w:val="00EF5F98"/>
    <w:rsid w:val="00F13FA4"/>
    <w:rsid w:val="00F2299A"/>
    <w:rsid w:val="00F23F73"/>
    <w:rsid w:val="00F33CEE"/>
    <w:rsid w:val="00F8015A"/>
    <w:rsid w:val="00F81243"/>
    <w:rsid w:val="00FA49D7"/>
    <w:rsid w:val="00FB7B64"/>
    <w:rsid w:val="00FC6DE9"/>
    <w:rsid w:val="00FC7721"/>
    <w:rsid w:val="00FD12AD"/>
    <w:rsid w:val="00FD21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A0F6DE-9C27-4583-9467-02B1E130B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pPr>
      <w:tabs>
        <w:tab w:val="center" w:pos="4419"/>
        <w:tab w:val="right" w:pos="8838"/>
      </w:tabs>
    </w:pPr>
  </w:style>
  <w:style w:type="character" w:styleId="Hipervnculo">
    <w:name w:val="Hyperlink"/>
    <w:rPr>
      <w:color w:val="0000FF"/>
      <w:u w:val="single"/>
    </w:rPr>
  </w:style>
  <w:style w:type="paragraph" w:styleId="Prrafodelista">
    <w:name w:val="List Paragraph"/>
    <w:basedOn w:val="Normal"/>
    <w:uiPriority w:val="34"/>
    <w:qFormat/>
    <w:rsid w:val="004A7824"/>
    <w:pPr>
      <w:ind w:left="720"/>
      <w:contextualSpacing/>
    </w:pPr>
  </w:style>
  <w:style w:type="paragraph" w:customStyle="1" w:styleId="msoaccenttext7">
    <w:name w:val="msoaccenttext7"/>
    <w:rsid w:val="00546232"/>
    <w:pPr>
      <w:jc w:val="center"/>
    </w:pPr>
    <w:rPr>
      <w:rFonts w:ascii="Bookman Old Style" w:hAnsi="Bookman Old Style"/>
      <w:i/>
      <w:iCs/>
      <w:color w:val="000000"/>
      <w:kern w:val="28"/>
      <w:sz w:val="18"/>
      <w:szCs w:val="18"/>
      <w14:ligatures w14:val="standard"/>
      <w14:cntxtAlts/>
    </w:rPr>
  </w:style>
  <w:style w:type="paragraph" w:styleId="Textodeglobo">
    <w:name w:val="Balloon Text"/>
    <w:basedOn w:val="Normal"/>
    <w:link w:val="TextodegloboCar"/>
    <w:rsid w:val="00936FAE"/>
    <w:rPr>
      <w:rFonts w:ascii="Segoe UI" w:hAnsi="Segoe UI" w:cs="Segoe UI"/>
      <w:sz w:val="18"/>
      <w:szCs w:val="18"/>
    </w:rPr>
  </w:style>
  <w:style w:type="character" w:customStyle="1" w:styleId="TextodegloboCar">
    <w:name w:val="Texto de globo Car"/>
    <w:basedOn w:val="Fuentedeprrafopredeter"/>
    <w:link w:val="Textodeglobo"/>
    <w:rsid w:val="00936FAE"/>
    <w:rPr>
      <w:rFonts w:ascii="Segoe UI" w:hAnsi="Segoe UI" w:cs="Segoe UI"/>
      <w:sz w:val="18"/>
      <w:szCs w:val="18"/>
      <w:lang w:eastAsia="es-ES"/>
    </w:rPr>
  </w:style>
  <w:style w:type="paragraph" w:styleId="Textoindependiente">
    <w:name w:val="Body Text"/>
    <w:basedOn w:val="Normal"/>
    <w:link w:val="TextoindependienteCar"/>
    <w:rsid w:val="00D93954"/>
    <w:pPr>
      <w:jc w:val="both"/>
    </w:pPr>
    <w:rPr>
      <w:rFonts w:ascii="Arial" w:hAnsi="Arial"/>
      <w:sz w:val="24"/>
      <w:lang w:val="es-ES"/>
    </w:rPr>
  </w:style>
  <w:style w:type="character" w:customStyle="1" w:styleId="TextoindependienteCar">
    <w:name w:val="Texto independiente Car"/>
    <w:basedOn w:val="Fuentedeprrafopredeter"/>
    <w:link w:val="Textoindependiente"/>
    <w:rsid w:val="00D93954"/>
    <w:rPr>
      <w:rFonts w:ascii="Arial" w:hAnsi="Arial"/>
      <w:sz w:val="24"/>
      <w:lang w:val="es-ES" w:eastAsia="es-ES"/>
    </w:rPr>
  </w:style>
  <w:style w:type="character" w:customStyle="1" w:styleId="EncabezadoCar">
    <w:name w:val="Encabezado Car"/>
    <w:link w:val="Encabezado"/>
    <w:uiPriority w:val="99"/>
    <w:rsid w:val="00D93954"/>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51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itfip.edu.co"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E8105-39D5-4B4E-A3C2-C3EC53C44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1022</Words>
  <Characters>5627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6636</CharactersWithSpaces>
  <SharedDoc>false</SharedDoc>
  <HLinks>
    <vt:vector size="6" baseType="variant">
      <vt:variant>
        <vt:i4>524358</vt:i4>
      </vt:variant>
      <vt:variant>
        <vt:i4>0</vt:i4>
      </vt:variant>
      <vt:variant>
        <vt:i4>0</vt:i4>
      </vt:variant>
      <vt:variant>
        <vt:i4>5</vt:i4>
      </vt:variant>
      <vt:variant>
        <vt:lpwstr>http://www.itfip.edu.co/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 Isabel Ortiz</dc:creator>
  <cp:lastModifiedBy>Usuario de Windows</cp:lastModifiedBy>
  <cp:revision>4</cp:revision>
  <cp:lastPrinted>2019-12-11T20:24:00Z</cp:lastPrinted>
  <dcterms:created xsi:type="dcterms:W3CDTF">2021-01-22T16:54:00Z</dcterms:created>
  <dcterms:modified xsi:type="dcterms:W3CDTF">2021-01-26T19:46:00Z</dcterms:modified>
</cp:coreProperties>
</file>